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C3" w:rsidRDefault="00F97D1A" w:rsidP="00515AC3">
      <w:pPr>
        <w:pStyle w:val="6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323541" cy="2011680"/>
            <wp:effectExtent l="0" t="0" r="1270" b="7620"/>
            <wp:docPr id="1" name="Рисунок 1" descr="C:\Users\Игорь\Downloads\173208242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ownloads\1732082424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082" cy="201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C3" w:rsidRPr="00515AC3" w:rsidRDefault="00515AC3" w:rsidP="00515AC3">
      <w:pPr>
        <w:pStyle w:val="6"/>
        <w:rPr>
          <w:lang w:val="ru-RU"/>
        </w:rPr>
      </w:pPr>
    </w:p>
    <w:p w:rsidR="00515AC3" w:rsidRPr="00C478EF" w:rsidRDefault="00515AC3" w:rsidP="00515AC3">
      <w:pPr>
        <w:pStyle w:val="6"/>
        <w:spacing w:before="0" w:beforeAutospacing="0" w:afterAutospacing="0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  <w:lang w:val="ru-RU"/>
        </w:rPr>
      </w:pPr>
      <w:r w:rsidRPr="00C478EF">
        <w:rPr>
          <w:rFonts w:ascii="Times New Roman" w:hAnsi="Times New Roman" w:cs="Times New Roman"/>
          <w:b/>
          <w:i w:val="0"/>
          <w:color w:val="auto"/>
          <w:sz w:val="32"/>
          <w:szCs w:val="32"/>
          <w:lang w:val="ru-RU"/>
        </w:rPr>
        <w:t>КОЛЛЕКТИВНЫЙ ДОГОВОР</w:t>
      </w:r>
    </w:p>
    <w:p w:rsidR="00515AC3" w:rsidRPr="00515AC3" w:rsidRDefault="00515AC3" w:rsidP="00515AC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5AC3" w:rsidRPr="00515AC3" w:rsidRDefault="00515AC3" w:rsidP="00515AC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5AC3">
        <w:rPr>
          <w:rFonts w:ascii="Times New Roman" w:hAnsi="Times New Roman" w:cs="Times New Roman"/>
          <w:sz w:val="28"/>
          <w:szCs w:val="28"/>
          <w:lang w:val="ru-RU"/>
        </w:rPr>
        <w:t>муниципального дошкольного образовательного</w:t>
      </w:r>
    </w:p>
    <w:p w:rsidR="00515AC3" w:rsidRPr="00515AC3" w:rsidRDefault="002F69B1" w:rsidP="00515AC3">
      <w:pPr>
        <w:tabs>
          <w:tab w:val="left" w:pos="1418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учреждения «Детский сад № 2</w:t>
      </w:r>
      <w:r w:rsidR="00515AC3" w:rsidRPr="00515AC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15AC3" w:rsidRDefault="00515AC3" w:rsidP="00515AC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5AC3">
        <w:rPr>
          <w:rFonts w:ascii="Times New Roman" w:hAnsi="Times New Roman" w:cs="Times New Roman"/>
          <w:sz w:val="28"/>
          <w:szCs w:val="28"/>
          <w:lang w:val="ru-RU"/>
        </w:rPr>
        <w:t>города Бежецка Тверской области</w:t>
      </w:r>
    </w:p>
    <w:p w:rsidR="00C478EF" w:rsidRPr="00515AC3" w:rsidRDefault="00C478EF" w:rsidP="00515AC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2024-2027г</w:t>
      </w:r>
    </w:p>
    <w:p w:rsidR="00515AC3" w:rsidRPr="00515AC3" w:rsidRDefault="00515AC3" w:rsidP="00515AC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5AC3" w:rsidRPr="00515AC3" w:rsidRDefault="00515AC3" w:rsidP="00515AC3">
      <w:pPr>
        <w:rPr>
          <w:sz w:val="28"/>
          <w:lang w:val="ru-RU"/>
        </w:rPr>
      </w:pPr>
    </w:p>
    <w:p w:rsidR="00515AC3" w:rsidRPr="00515AC3" w:rsidRDefault="00515AC3" w:rsidP="00515AC3">
      <w:pPr>
        <w:spacing w:before="0" w:beforeAutospacing="0" w:after="0" w:afterAutospacing="0"/>
        <w:jc w:val="both"/>
        <w:rPr>
          <w:sz w:val="28"/>
          <w:lang w:val="ru-RU"/>
        </w:rPr>
      </w:pPr>
      <w:r w:rsidRPr="00515AC3">
        <w:rPr>
          <w:sz w:val="28"/>
          <w:lang w:val="ru-RU"/>
        </w:rPr>
        <w:t xml:space="preserve">                                 </w:t>
      </w:r>
      <w:r w:rsidR="002F69B1">
        <w:rPr>
          <w:sz w:val="28"/>
          <w:lang w:val="ru-RU"/>
        </w:rPr>
        <w:t xml:space="preserve">                           </w:t>
      </w:r>
      <w:proofErr w:type="gramStart"/>
      <w:r w:rsidRPr="00515AC3">
        <w:rPr>
          <w:sz w:val="28"/>
          <w:lang w:val="ru-RU"/>
        </w:rPr>
        <w:t>Принят</w:t>
      </w:r>
      <w:proofErr w:type="gramEnd"/>
      <w:r w:rsidRPr="00515AC3">
        <w:rPr>
          <w:sz w:val="28"/>
          <w:lang w:val="ru-RU"/>
        </w:rPr>
        <w:t xml:space="preserve"> на общем собрание  трудового              </w:t>
      </w:r>
    </w:p>
    <w:p w:rsidR="00515AC3" w:rsidRPr="00515AC3" w:rsidRDefault="00515AC3" w:rsidP="00515AC3">
      <w:pPr>
        <w:spacing w:before="0" w:beforeAutospacing="0" w:after="0" w:afterAutospacing="0"/>
        <w:jc w:val="both"/>
        <w:rPr>
          <w:sz w:val="28"/>
          <w:lang w:val="ru-RU"/>
        </w:rPr>
      </w:pPr>
      <w:r w:rsidRPr="00515AC3">
        <w:rPr>
          <w:sz w:val="28"/>
          <w:lang w:val="ru-RU"/>
        </w:rPr>
        <w:t xml:space="preserve">                                                            </w:t>
      </w:r>
      <w:r w:rsidR="002F69B1">
        <w:rPr>
          <w:sz w:val="28"/>
          <w:lang w:val="ru-RU"/>
        </w:rPr>
        <w:t>коллектива МДОУ «Детский сад № 2</w:t>
      </w:r>
      <w:r w:rsidRPr="00515AC3">
        <w:rPr>
          <w:sz w:val="28"/>
          <w:lang w:val="ru-RU"/>
        </w:rPr>
        <w:t>»</w:t>
      </w:r>
    </w:p>
    <w:p w:rsidR="00515AC3" w:rsidRPr="00515AC3" w:rsidRDefault="00515AC3" w:rsidP="00515AC3">
      <w:pPr>
        <w:spacing w:before="0" w:beforeAutospacing="0" w:after="0" w:afterAutospacing="0"/>
        <w:rPr>
          <w:sz w:val="28"/>
          <w:lang w:val="ru-RU"/>
        </w:rPr>
      </w:pPr>
      <w:r w:rsidRPr="00515AC3">
        <w:rPr>
          <w:sz w:val="28"/>
          <w:lang w:val="ru-RU"/>
        </w:rPr>
        <w:tab/>
      </w:r>
      <w:r w:rsidRPr="00515AC3">
        <w:rPr>
          <w:sz w:val="28"/>
          <w:lang w:val="ru-RU"/>
        </w:rPr>
        <w:tab/>
      </w:r>
      <w:r w:rsidRPr="00515AC3">
        <w:rPr>
          <w:sz w:val="28"/>
          <w:lang w:val="ru-RU"/>
        </w:rPr>
        <w:tab/>
      </w:r>
      <w:r w:rsidRPr="00515AC3">
        <w:rPr>
          <w:sz w:val="28"/>
          <w:lang w:val="ru-RU"/>
        </w:rPr>
        <w:tab/>
      </w:r>
      <w:r w:rsidRPr="00515AC3">
        <w:rPr>
          <w:sz w:val="28"/>
          <w:lang w:val="ru-RU"/>
        </w:rPr>
        <w:tab/>
      </w:r>
      <w:r w:rsidR="002F69B1">
        <w:rPr>
          <w:sz w:val="28"/>
          <w:lang w:val="ru-RU"/>
        </w:rPr>
        <w:t xml:space="preserve">          </w:t>
      </w:r>
      <w:r w:rsidR="00C5097B">
        <w:rPr>
          <w:sz w:val="28"/>
          <w:lang w:val="ru-RU"/>
        </w:rPr>
        <w:t>Протокол от   31.10.2024  г.</w:t>
      </w:r>
      <w:r w:rsidR="00C478EF">
        <w:rPr>
          <w:sz w:val="28"/>
          <w:lang w:val="ru-RU"/>
        </w:rPr>
        <w:t xml:space="preserve">  № 4</w:t>
      </w:r>
      <w:r w:rsidRPr="00515AC3">
        <w:rPr>
          <w:sz w:val="28"/>
          <w:lang w:val="ru-RU"/>
        </w:rPr>
        <w:t xml:space="preserve">         </w:t>
      </w:r>
    </w:p>
    <w:p w:rsidR="00515AC3" w:rsidRPr="00515AC3" w:rsidRDefault="00515AC3" w:rsidP="00515AC3">
      <w:pPr>
        <w:rPr>
          <w:sz w:val="28"/>
          <w:lang w:val="ru-RU"/>
        </w:rPr>
      </w:pPr>
    </w:p>
    <w:p w:rsidR="00515AC3" w:rsidRPr="00515AC3" w:rsidRDefault="00515AC3" w:rsidP="00515AC3">
      <w:pPr>
        <w:rPr>
          <w:sz w:val="28"/>
          <w:lang w:val="ru-RU"/>
        </w:rPr>
      </w:pPr>
    </w:p>
    <w:p w:rsidR="00255014" w:rsidRDefault="002550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5AC3" w:rsidRDefault="00515A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5AC3" w:rsidRDefault="00515A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5AC3" w:rsidRDefault="00515A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5AC3" w:rsidRDefault="00515A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5AC3" w:rsidRDefault="00515A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5AC3" w:rsidRDefault="00515AC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78EF" w:rsidRDefault="00C478EF" w:rsidP="008F479C">
      <w:pPr>
        <w:jc w:val="center"/>
        <w:rPr>
          <w:b/>
          <w:sz w:val="32"/>
          <w:szCs w:val="32"/>
          <w:lang w:val="ru-RU"/>
        </w:rPr>
      </w:pPr>
    </w:p>
    <w:p w:rsidR="00F97D1A" w:rsidRDefault="00F97D1A" w:rsidP="008F479C">
      <w:pPr>
        <w:jc w:val="center"/>
        <w:rPr>
          <w:b/>
          <w:sz w:val="32"/>
          <w:szCs w:val="32"/>
          <w:lang w:val="ru-RU"/>
        </w:rPr>
      </w:pPr>
    </w:p>
    <w:p w:rsidR="008F479C" w:rsidRDefault="008F479C" w:rsidP="008F479C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>
        <w:rPr>
          <w:b/>
          <w:sz w:val="32"/>
          <w:szCs w:val="32"/>
        </w:rPr>
        <w:lastRenderedPageBreak/>
        <w:t>Содержание</w:t>
      </w:r>
      <w:proofErr w:type="spellEnd"/>
    </w:p>
    <w:p w:rsidR="008F479C" w:rsidRDefault="008F479C" w:rsidP="008F479C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8F479C" w:rsidRPr="00E8610C" w:rsidTr="008F479C">
        <w:tc>
          <w:tcPr>
            <w:tcW w:w="8330" w:type="dxa"/>
          </w:tcPr>
          <w:p w:rsidR="008F479C" w:rsidRPr="00E8610C" w:rsidRDefault="008F479C" w:rsidP="00E8610C">
            <w:pPr>
              <w:pStyle w:val="a6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E8610C">
              <w:rPr>
                <w:sz w:val="28"/>
                <w:szCs w:val="28"/>
              </w:rPr>
              <w:t>Общие положения …………………………………………</w:t>
            </w:r>
          </w:p>
        </w:tc>
        <w:tc>
          <w:tcPr>
            <w:tcW w:w="1241" w:type="dxa"/>
          </w:tcPr>
          <w:p w:rsidR="008F479C" w:rsidRPr="00E8610C" w:rsidRDefault="008F479C" w:rsidP="008F479C">
            <w:pPr>
              <w:jc w:val="both"/>
              <w:rPr>
                <w:sz w:val="28"/>
                <w:szCs w:val="28"/>
              </w:rPr>
            </w:pPr>
            <w:r w:rsidRPr="00E8610C">
              <w:rPr>
                <w:sz w:val="28"/>
                <w:szCs w:val="28"/>
              </w:rPr>
              <w:t>3 стр.</w:t>
            </w:r>
          </w:p>
        </w:tc>
      </w:tr>
      <w:tr w:rsidR="008F479C" w:rsidRPr="00E8610C" w:rsidTr="008F479C">
        <w:tc>
          <w:tcPr>
            <w:tcW w:w="8330" w:type="dxa"/>
          </w:tcPr>
          <w:p w:rsidR="002B0E71" w:rsidRDefault="002B0E71" w:rsidP="008F479C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8F479C" w:rsidRPr="00E8610C" w:rsidRDefault="008F479C" w:rsidP="008F479C">
            <w:pPr>
              <w:jc w:val="both"/>
              <w:rPr>
                <w:sz w:val="28"/>
                <w:szCs w:val="28"/>
              </w:rPr>
            </w:pPr>
            <w:r w:rsidRPr="00E8610C">
              <w:rPr>
                <w:rFonts w:cstheme="minorHAnsi"/>
                <w:sz w:val="28"/>
                <w:szCs w:val="28"/>
              </w:rPr>
              <w:t>I</w:t>
            </w:r>
            <w:r w:rsidRPr="00E8610C">
              <w:rPr>
                <w:rFonts w:asciiTheme="minorBidi" w:hAnsiTheme="minorBidi"/>
                <w:sz w:val="28"/>
                <w:szCs w:val="28"/>
              </w:rPr>
              <w:t>I</w:t>
            </w:r>
            <w:r w:rsidRPr="00E8610C">
              <w:rPr>
                <w:sz w:val="28"/>
                <w:szCs w:val="28"/>
              </w:rPr>
              <w:t xml:space="preserve">. </w:t>
            </w:r>
            <w:r w:rsidRPr="00E8610C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Гарантии при заключении, изменении и расторжении трудового договора</w:t>
            </w:r>
            <w:r w:rsidRPr="00E8610C">
              <w:rPr>
                <w:sz w:val="28"/>
                <w:szCs w:val="28"/>
              </w:rPr>
              <w:t xml:space="preserve"> ………………………</w:t>
            </w:r>
            <w:r w:rsidR="00E8610C">
              <w:rPr>
                <w:sz w:val="28"/>
                <w:szCs w:val="28"/>
              </w:rPr>
              <w:t>…</w:t>
            </w:r>
            <w:proofErr w:type="gramStart"/>
            <w:r w:rsidR="00E8610C">
              <w:rPr>
                <w:sz w:val="28"/>
                <w:szCs w:val="28"/>
              </w:rPr>
              <w:t xml:space="preserve"> .</w:t>
            </w:r>
            <w:proofErr w:type="gramEnd"/>
            <w:r w:rsidR="00E8610C">
              <w:rPr>
                <w:sz w:val="28"/>
                <w:szCs w:val="28"/>
              </w:rPr>
              <w:t xml:space="preserve"> . . . . . . . . . . . . . . . . . . . . . . . . . </w:t>
            </w:r>
          </w:p>
          <w:p w:rsidR="008F479C" w:rsidRPr="00E8610C" w:rsidRDefault="008F479C" w:rsidP="008F4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F479C" w:rsidRPr="00E8610C" w:rsidRDefault="008F479C" w:rsidP="008F479C">
            <w:pPr>
              <w:jc w:val="both"/>
              <w:rPr>
                <w:sz w:val="28"/>
                <w:szCs w:val="28"/>
              </w:rPr>
            </w:pPr>
          </w:p>
          <w:p w:rsidR="008F479C" w:rsidRPr="00E8610C" w:rsidRDefault="008F479C" w:rsidP="008F479C">
            <w:pPr>
              <w:jc w:val="both"/>
              <w:rPr>
                <w:sz w:val="28"/>
                <w:szCs w:val="28"/>
              </w:rPr>
            </w:pPr>
            <w:r w:rsidRPr="00E8610C">
              <w:rPr>
                <w:sz w:val="28"/>
                <w:szCs w:val="28"/>
              </w:rPr>
              <w:t>4 стр.</w:t>
            </w:r>
          </w:p>
        </w:tc>
      </w:tr>
      <w:tr w:rsidR="008F479C" w:rsidRPr="00E8610C" w:rsidTr="008F479C">
        <w:tc>
          <w:tcPr>
            <w:tcW w:w="8330" w:type="dxa"/>
          </w:tcPr>
          <w:p w:rsidR="008F479C" w:rsidRPr="00E8610C" w:rsidRDefault="008F479C" w:rsidP="00E8610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8610C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III. Рабочее время и время отдыха</w:t>
            </w:r>
            <w:proofErr w:type="gramStart"/>
            <w:r w:rsidR="00E8610C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="00E8610C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. . . . . . . . . . . . . . . . . . . . . . . . .</w:t>
            </w:r>
          </w:p>
          <w:p w:rsidR="008F479C" w:rsidRPr="00E8610C" w:rsidRDefault="008F479C" w:rsidP="008F479C">
            <w:pPr>
              <w:jc w:val="both"/>
              <w:rPr>
                <w:sz w:val="28"/>
                <w:szCs w:val="28"/>
              </w:rPr>
            </w:pPr>
          </w:p>
          <w:p w:rsidR="008F479C" w:rsidRPr="00E8610C" w:rsidRDefault="008F479C" w:rsidP="008F4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F479C" w:rsidRPr="00E8610C" w:rsidRDefault="008F479C" w:rsidP="008F479C">
            <w:pPr>
              <w:jc w:val="both"/>
              <w:rPr>
                <w:sz w:val="28"/>
                <w:szCs w:val="28"/>
              </w:rPr>
            </w:pPr>
            <w:r w:rsidRPr="00E8610C">
              <w:rPr>
                <w:sz w:val="28"/>
                <w:szCs w:val="28"/>
              </w:rPr>
              <w:t>7 стр.</w:t>
            </w:r>
          </w:p>
        </w:tc>
      </w:tr>
      <w:tr w:rsidR="008F479C" w:rsidRPr="00E8610C" w:rsidTr="008F479C">
        <w:tc>
          <w:tcPr>
            <w:tcW w:w="8330" w:type="dxa"/>
          </w:tcPr>
          <w:p w:rsidR="008F479C" w:rsidRPr="002B0E71" w:rsidRDefault="004C2DF4" w:rsidP="002B0E71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B0E7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IV. Оплата и нормирование </w:t>
            </w:r>
            <w:r w:rsidR="002B0E71" w:rsidRPr="002B0E7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труд</w:t>
            </w:r>
            <w:proofErr w:type="gramStart"/>
            <w:r w:rsidR="002B0E7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="002B0E7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. . . . . . . . . . . . . . . . . . . . . . . . . . .</w:t>
            </w:r>
          </w:p>
          <w:p w:rsidR="008F479C" w:rsidRPr="002B0E71" w:rsidRDefault="008F479C" w:rsidP="008F4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F479C" w:rsidRPr="00E8610C" w:rsidRDefault="008F479C" w:rsidP="008F479C">
            <w:pPr>
              <w:jc w:val="both"/>
              <w:rPr>
                <w:sz w:val="28"/>
                <w:szCs w:val="28"/>
              </w:rPr>
            </w:pPr>
            <w:r w:rsidRPr="00E8610C">
              <w:rPr>
                <w:sz w:val="28"/>
                <w:szCs w:val="28"/>
              </w:rPr>
              <w:t>10 стр.</w:t>
            </w:r>
          </w:p>
        </w:tc>
      </w:tr>
      <w:tr w:rsidR="008F479C" w:rsidRPr="00E8610C" w:rsidTr="008F479C">
        <w:tc>
          <w:tcPr>
            <w:tcW w:w="8330" w:type="dxa"/>
          </w:tcPr>
          <w:p w:rsidR="008F479C" w:rsidRPr="00E8610C" w:rsidRDefault="004C2DF4" w:rsidP="002B0E71">
            <w:pPr>
              <w:jc w:val="both"/>
              <w:rPr>
                <w:sz w:val="28"/>
                <w:szCs w:val="28"/>
              </w:rPr>
            </w:pPr>
            <w:r w:rsidRPr="00E8610C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V. Социальные гарантии и льготы</w:t>
            </w:r>
            <w:r w:rsidR="008F479C" w:rsidRPr="00E8610C">
              <w:rPr>
                <w:sz w:val="28"/>
                <w:szCs w:val="28"/>
              </w:rPr>
              <w:t>………………………………….</w:t>
            </w:r>
          </w:p>
          <w:p w:rsidR="008F479C" w:rsidRPr="00E8610C" w:rsidRDefault="008F479C" w:rsidP="008F4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F479C" w:rsidRPr="00E8610C" w:rsidRDefault="00340842" w:rsidP="008F4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F479C" w:rsidRPr="00E8610C">
              <w:rPr>
                <w:sz w:val="28"/>
                <w:szCs w:val="28"/>
              </w:rPr>
              <w:t xml:space="preserve"> стр.</w:t>
            </w:r>
          </w:p>
        </w:tc>
      </w:tr>
      <w:tr w:rsidR="008F479C" w:rsidRPr="002B0E71" w:rsidTr="008F479C">
        <w:tc>
          <w:tcPr>
            <w:tcW w:w="8330" w:type="dxa"/>
          </w:tcPr>
          <w:p w:rsidR="008F479C" w:rsidRPr="00E8610C" w:rsidRDefault="004C2DF4" w:rsidP="002B0E71">
            <w:pPr>
              <w:rPr>
                <w:sz w:val="28"/>
                <w:szCs w:val="28"/>
              </w:rPr>
            </w:pPr>
            <w:r w:rsidRPr="00E8610C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VI. Охрана труда и здоровья</w:t>
            </w:r>
            <w:r w:rsidRPr="00E8610C">
              <w:rPr>
                <w:sz w:val="28"/>
                <w:szCs w:val="28"/>
              </w:rPr>
              <w:t xml:space="preserve"> </w:t>
            </w:r>
            <w:r w:rsidR="008F479C" w:rsidRPr="00E8610C">
              <w:rPr>
                <w:sz w:val="28"/>
                <w:szCs w:val="28"/>
              </w:rPr>
              <w:t>……………………………</w:t>
            </w:r>
            <w:r w:rsidR="002B0E71">
              <w:rPr>
                <w:sz w:val="28"/>
                <w:szCs w:val="28"/>
              </w:rPr>
              <w:t>.</w:t>
            </w:r>
            <w:proofErr w:type="gramStart"/>
            <w:r w:rsidR="002B0E71">
              <w:rPr>
                <w:sz w:val="28"/>
                <w:szCs w:val="28"/>
              </w:rPr>
              <w:t xml:space="preserve"> .</w:t>
            </w:r>
            <w:proofErr w:type="gramEnd"/>
            <w:r w:rsidR="002B0E71">
              <w:rPr>
                <w:sz w:val="28"/>
                <w:szCs w:val="28"/>
              </w:rPr>
              <w:t xml:space="preserve"> . . . . . . . . . </w:t>
            </w:r>
          </w:p>
        </w:tc>
        <w:tc>
          <w:tcPr>
            <w:tcW w:w="1241" w:type="dxa"/>
          </w:tcPr>
          <w:p w:rsidR="008F479C" w:rsidRPr="00E8610C" w:rsidRDefault="008F479C" w:rsidP="008F479C">
            <w:pPr>
              <w:jc w:val="both"/>
              <w:rPr>
                <w:sz w:val="28"/>
                <w:szCs w:val="28"/>
              </w:rPr>
            </w:pPr>
            <w:r w:rsidRPr="00E8610C">
              <w:rPr>
                <w:sz w:val="28"/>
                <w:szCs w:val="28"/>
              </w:rPr>
              <w:t>15 стр.</w:t>
            </w:r>
          </w:p>
        </w:tc>
      </w:tr>
      <w:tr w:rsidR="008F479C" w:rsidRPr="002B0E71" w:rsidTr="008F479C">
        <w:tc>
          <w:tcPr>
            <w:tcW w:w="8330" w:type="dxa"/>
          </w:tcPr>
          <w:p w:rsidR="002B0E71" w:rsidRDefault="002B0E71" w:rsidP="00E8610C">
            <w:pPr>
              <w:ind w:firstLine="709"/>
              <w:jc w:val="both"/>
              <w:rPr>
                <w:rFonts w:hAnsi="Times New Roman" w:cs="Times New Roman"/>
                <w:bCs/>
                <w:color w:val="000000"/>
                <w:sz w:val="28"/>
                <w:szCs w:val="28"/>
              </w:rPr>
            </w:pPr>
          </w:p>
          <w:p w:rsidR="008F479C" w:rsidRPr="002B0E71" w:rsidRDefault="00E8610C" w:rsidP="008F479C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8610C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VII. Гарантии профсоюзной деятельности</w:t>
            </w:r>
            <w:proofErr w:type="gramStart"/>
            <w:r w:rsidR="002B0E7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="002B0E7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. . . . . . . . . . . . . . . . </w:t>
            </w:r>
            <w:r w:rsidR="002B0E71">
              <w:rPr>
                <w:sz w:val="28"/>
                <w:szCs w:val="28"/>
              </w:rPr>
              <w:t>. . .</w:t>
            </w:r>
          </w:p>
          <w:p w:rsidR="008F479C" w:rsidRPr="00E8610C" w:rsidRDefault="008F479C" w:rsidP="008F4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F479C" w:rsidRDefault="008F479C" w:rsidP="008F479C">
            <w:pPr>
              <w:jc w:val="both"/>
              <w:rPr>
                <w:sz w:val="28"/>
                <w:szCs w:val="28"/>
              </w:rPr>
            </w:pPr>
          </w:p>
          <w:p w:rsidR="002B0E71" w:rsidRPr="00E8610C" w:rsidRDefault="002B0E71" w:rsidP="008F4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стр.</w:t>
            </w:r>
          </w:p>
        </w:tc>
      </w:tr>
      <w:tr w:rsidR="008F479C" w:rsidRPr="002B0E71" w:rsidTr="008F479C">
        <w:tc>
          <w:tcPr>
            <w:tcW w:w="8330" w:type="dxa"/>
          </w:tcPr>
          <w:p w:rsidR="008F479C" w:rsidRPr="00E8610C" w:rsidRDefault="00E8610C" w:rsidP="008F479C">
            <w:pPr>
              <w:jc w:val="both"/>
              <w:rPr>
                <w:sz w:val="28"/>
                <w:szCs w:val="28"/>
              </w:rPr>
            </w:pPr>
            <w:r w:rsidRPr="00E8610C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VIII. Обязательства профкома</w:t>
            </w:r>
            <w:r w:rsidR="008F479C" w:rsidRPr="00E8610C">
              <w:rPr>
                <w:sz w:val="28"/>
                <w:szCs w:val="28"/>
              </w:rPr>
              <w:t>…………………</w:t>
            </w:r>
            <w:proofErr w:type="gramStart"/>
            <w:r w:rsidR="002B0E71">
              <w:rPr>
                <w:sz w:val="28"/>
                <w:szCs w:val="28"/>
              </w:rPr>
              <w:t xml:space="preserve"> .</w:t>
            </w:r>
            <w:proofErr w:type="gramEnd"/>
            <w:r w:rsidR="002B0E71">
              <w:rPr>
                <w:sz w:val="28"/>
                <w:szCs w:val="28"/>
              </w:rPr>
              <w:t xml:space="preserve"> . . . . . . . . . . . . . . </w:t>
            </w:r>
          </w:p>
          <w:p w:rsidR="008F479C" w:rsidRPr="00E8610C" w:rsidRDefault="008F479C" w:rsidP="008F4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F479C" w:rsidRPr="00E8610C" w:rsidRDefault="00340842" w:rsidP="008F4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F479C" w:rsidRPr="00E8610C">
              <w:rPr>
                <w:sz w:val="28"/>
                <w:szCs w:val="28"/>
              </w:rPr>
              <w:t xml:space="preserve"> стр.</w:t>
            </w:r>
          </w:p>
        </w:tc>
      </w:tr>
      <w:tr w:rsidR="008F479C" w:rsidRPr="002B0E71" w:rsidTr="008F479C">
        <w:tc>
          <w:tcPr>
            <w:tcW w:w="8330" w:type="dxa"/>
          </w:tcPr>
          <w:p w:rsidR="00E8610C" w:rsidRPr="00E8610C" w:rsidRDefault="00E8610C" w:rsidP="002B0E71">
            <w:pPr>
              <w:jc w:val="both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E8610C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IX</w:t>
            </w:r>
            <w:r w:rsidRPr="00E8610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E8610C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E8610C">
              <w:rPr>
                <w:rFonts w:hAnsi="Times New Roman" w:cs="Times New Roman"/>
                <w:bCs/>
                <w:color w:val="000000"/>
                <w:sz w:val="28"/>
                <w:szCs w:val="24"/>
              </w:rPr>
              <w:t>Особенности обеспечения трудовых прав работников, призванных на военную службу по мобилизации или поступивших на военную службу по контракту</w:t>
            </w:r>
            <w:proofErr w:type="gramStart"/>
            <w:r w:rsidRPr="00E8610C">
              <w:rPr>
                <w:rFonts w:hAnsi="Times New Roman" w:cs="Times New Roman"/>
                <w:bCs/>
                <w:color w:val="000000"/>
                <w:sz w:val="28"/>
                <w:szCs w:val="24"/>
              </w:rPr>
              <w:t>.</w:t>
            </w:r>
            <w:r w:rsidR="002B0E71">
              <w:rPr>
                <w:rFonts w:hAnsi="Times New Roman" w:cs="Times New Roman"/>
                <w:bCs/>
                <w:color w:val="000000"/>
                <w:sz w:val="28"/>
                <w:szCs w:val="24"/>
              </w:rPr>
              <w:t xml:space="preserve">. . . . . . . . . . . . . . . . . . . . . . . . . . . </w:t>
            </w:r>
            <w:proofErr w:type="gramEnd"/>
          </w:p>
          <w:p w:rsidR="008F479C" w:rsidRPr="00E8610C" w:rsidRDefault="008F479C" w:rsidP="008F479C">
            <w:pPr>
              <w:rPr>
                <w:sz w:val="28"/>
                <w:szCs w:val="28"/>
              </w:rPr>
            </w:pPr>
          </w:p>
          <w:p w:rsidR="008F479C" w:rsidRPr="00E8610C" w:rsidRDefault="008F479C" w:rsidP="008F4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2B0E71" w:rsidRDefault="002B0E71" w:rsidP="008F479C">
            <w:pPr>
              <w:jc w:val="both"/>
              <w:rPr>
                <w:sz w:val="28"/>
                <w:szCs w:val="28"/>
              </w:rPr>
            </w:pPr>
          </w:p>
          <w:p w:rsidR="002B0E71" w:rsidRDefault="002B0E71" w:rsidP="008F479C">
            <w:pPr>
              <w:jc w:val="both"/>
              <w:rPr>
                <w:sz w:val="28"/>
                <w:szCs w:val="28"/>
              </w:rPr>
            </w:pPr>
          </w:p>
          <w:p w:rsidR="008F479C" w:rsidRPr="00E8610C" w:rsidRDefault="00340842" w:rsidP="008F4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F479C" w:rsidRPr="00E8610C">
              <w:rPr>
                <w:sz w:val="28"/>
                <w:szCs w:val="28"/>
              </w:rPr>
              <w:t xml:space="preserve"> стр.</w:t>
            </w:r>
          </w:p>
        </w:tc>
      </w:tr>
      <w:tr w:rsidR="008F479C" w:rsidRPr="00E8610C" w:rsidTr="008F479C">
        <w:tc>
          <w:tcPr>
            <w:tcW w:w="8330" w:type="dxa"/>
          </w:tcPr>
          <w:p w:rsidR="00E8610C" w:rsidRPr="00E8610C" w:rsidRDefault="00E8610C" w:rsidP="002B0E71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8610C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X. </w:t>
            </w:r>
            <w:proofErr w:type="gramStart"/>
            <w:r w:rsidRPr="00E8610C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Контроль за</w:t>
            </w:r>
            <w:proofErr w:type="gramEnd"/>
            <w:r w:rsidRPr="00E8610C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 выполнением коллективного договора.</w:t>
            </w:r>
          </w:p>
          <w:p w:rsidR="00E8610C" w:rsidRPr="00E8610C" w:rsidRDefault="00E8610C" w:rsidP="002B0E71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8610C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Ответственность сторон коллективного договора</w:t>
            </w:r>
            <w:proofErr w:type="gramStart"/>
            <w:r w:rsidR="002B0E7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="002B0E71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. . . . . . . . . . . . .</w:t>
            </w:r>
          </w:p>
          <w:p w:rsidR="008F479C" w:rsidRPr="00E8610C" w:rsidRDefault="008F479C" w:rsidP="002B0E71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2B0E71" w:rsidRDefault="002B0E71" w:rsidP="008F479C">
            <w:pPr>
              <w:jc w:val="both"/>
              <w:rPr>
                <w:sz w:val="28"/>
                <w:szCs w:val="28"/>
              </w:rPr>
            </w:pPr>
          </w:p>
          <w:p w:rsidR="008F479C" w:rsidRPr="00E8610C" w:rsidRDefault="00340842" w:rsidP="008F4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F479C" w:rsidRPr="00E8610C">
              <w:rPr>
                <w:sz w:val="28"/>
                <w:szCs w:val="28"/>
              </w:rPr>
              <w:t xml:space="preserve"> стр.</w:t>
            </w:r>
          </w:p>
        </w:tc>
      </w:tr>
    </w:tbl>
    <w:p w:rsidR="008F479C" w:rsidRPr="00E8610C" w:rsidRDefault="008F479C" w:rsidP="008F479C">
      <w:pPr>
        <w:rPr>
          <w:sz w:val="28"/>
          <w:szCs w:val="28"/>
        </w:rPr>
      </w:pPr>
    </w:p>
    <w:p w:rsidR="008F479C" w:rsidRPr="00E8610C" w:rsidRDefault="008F479C" w:rsidP="008F479C">
      <w:pPr>
        <w:jc w:val="both"/>
        <w:rPr>
          <w:sz w:val="28"/>
          <w:szCs w:val="28"/>
        </w:rPr>
      </w:pPr>
    </w:p>
    <w:p w:rsidR="008F479C" w:rsidRDefault="008F479C" w:rsidP="008F479C">
      <w:pPr>
        <w:jc w:val="center"/>
        <w:rPr>
          <w:b/>
          <w:sz w:val="32"/>
          <w:szCs w:val="32"/>
        </w:rPr>
      </w:pPr>
    </w:p>
    <w:p w:rsidR="008F479C" w:rsidRDefault="008F479C" w:rsidP="008F479C">
      <w:pPr>
        <w:jc w:val="center"/>
        <w:rPr>
          <w:b/>
          <w:sz w:val="32"/>
          <w:szCs w:val="32"/>
        </w:rPr>
      </w:pPr>
    </w:p>
    <w:p w:rsidR="008F479C" w:rsidRDefault="008F479C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40842" w:rsidRDefault="00340842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40842" w:rsidRDefault="00340842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40842" w:rsidRDefault="00340842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40842" w:rsidRDefault="00340842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479C" w:rsidRDefault="008F479C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I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AF7850" w:rsidRPr="00AF7850" w:rsidRDefault="009D0C2B" w:rsidP="00AF7850">
      <w:p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1.1. Настоящий коллективный договор заключен между работодателем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работниками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лице их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представителей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является правовым актом, регулирующим социально-трудовые отношения в </w:t>
      </w:r>
      <w:r w:rsidR="00AF7850" w:rsidRPr="00AF7850">
        <w:rPr>
          <w:sz w:val="28"/>
          <w:lang w:val="ru-RU"/>
        </w:rPr>
        <w:t>муниципальном дошкольном образовател</w:t>
      </w:r>
      <w:r w:rsidR="002F69B1">
        <w:rPr>
          <w:sz w:val="28"/>
          <w:lang w:val="ru-RU"/>
        </w:rPr>
        <w:t>ьном учреждении «Детский сад № 2</w:t>
      </w:r>
      <w:r w:rsidR="00AF7850" w:rsidRPr="00AF7850">
        <w:rPr>
          <w:sz w:val="28"/>
          <w:lang w:val="ru-RU"/>
        </w:rPr>
        <w:t>» города Бежецка Тверской области.</w:t>
      </w:r>
    </w:p>
    <w:p w:rsidR="00AF7850" w:rsidRPr="00AF7850" w:rsidRDefault="00AF7850" w:rsidP="00AF7850">
      <w:pPr>
        <w:tabs>
          <w:tab w:val="left" w:pos="567"/>
        </w:tabs>
        <w:spacing w:before="0" w:beforeAutospacing="0" w:after="0" w:afterAutospacing="0"/>
        <w:jc w:val="both"/>
        <w:rPr>
          <w:color w:val="FF0000"/>
          <w:sz w:val="28"/>
          <w:szCs w:val="28"/>
          <w:lang w:val="ru-RU"/>
        </w:rPr>
      </w:pPr>
      <w:r w:rsidRPr="00AF7850">
        <w:rPr>
          <w:lang w:val="ru-RU"/>
        </w:rPr>
        <w:t xml:space="preserve">             </w:t>
      </w:r>
      <w:r w:rsidRPr="00AF7850">
        <w:rPr>
          <w:sz w:val="28"/>
          <w:szCs w:val="28"/>
          <w:lang w:val="ru-RU"/>
        </w:rPr>
        <w:t xml:space="preserve">1.2. </w:t>
      </w:r>
      <w:proofErr w:type="gramStart"/>
      <w:r w:rsidRPr="00AF7850">
        <w:rPr>
          <w:sz w:val="28"/>
          <w:szCs w:val="28"/>
          <w:lang w:val="ru-RU"/>
        </w:rPr>
        <w:t>Коллективный договор заключен в соответствии с Трудовым кодексом РФ (далее – ТК РФ), иными законодательными  и нормативными правовыми актами  с целью определения взаимных обязательств работников и работодателя по защите социально-трудовых прав и профессиональных интересов работников муниципального дошкольного образователь</w:t>
      </w:r>
      <w:r w:rsidR="002F69B1">
        <w:rPr>
          <w:sz w:val="28"/>
          <w:szCs w:val="28"/>
          <w:lang w:val="ru-RU"/>
        </w:rPr>
        <w:t>ного учреждения «Детский сад № 2</w:t>
      </w:r>
      <w:r w:rsidRPr="00AF7850">
        <w:rPr>
          <w:sz w:val="28"/>
          <w:szCs w:val="28"/>
          <w:lang w:val="ru-RU"/>
        </w:rPr>
        <w:t xml:space="preserve">» города Бежецка Тверской области (далее - </w:t>
      </w:r>
      <w:r w:rsidR="00CC0463">
        <w:rPr>
          <w:sz w:val="28"/>
          <w:szCs w:val="28"/>
          <w:lang w:val="ru-RU"/>
        </w:rPr>
        <w:t>Учреждение</w:t>
      </w:r>
      <w:r w:rsidRPr="00AF7850">
        <w:rPr>
          <w:sz w:val="28"/>
          <w:szCs w:val="28"/>
          <w:lang w:val="ru-RU"/>
        </w:rPr>
        <w:t>) и установления дополнительных социально-экономических, правовых и профессиональных гарантий, льгот и преимуществ для работников</w:t>
      </w:r>
      <w:proofErr w:type="gramEnd"/>
      <w:r w:rsidRPr="00AF7850">
        <w:rPr>
          <w:sz w:val="28"/>
          <w:szCs w:val="28"/>
          <w:lang w:val="ru-RU"/>
        </w:rPr>
        <w:t>, а также по созданию более благоприятных условий труда по сравнению с установленными законами, иными нормативными правовыми актами.</w:t>
      </w:r>
      <w:r w:rsidRPr="00AF7850">
        <w:rPr>
          <w:color w:val="FF0000"/>
          <w:sz w:val="28"/>
          <w:szCs w:val="28"/>
          <w:lang w:val="ru-RU"/>
        </w:rPr>
        <w:t xml:space="preserve"> </w:t>
      </w:r>
    </w:p>
    <w:p w:rsidR="00AF7850" w:rsidRDefault="00AF7850" w:rsidP="00AF7850">
      <w:pPr>
        <w:pStyle w:val="2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ab/>
      </w:r>
      <w:r w:rsidRPr="006F27FC">
        <w:rPr>
          <w:szCs w:val="28"/>
        </w:rPr>
        <w:t xml:space="preserve">1.3. Сторонами коллективного договора являются: </w:t>
      </w:r>
    </w:p>
    <w:p w:rsidR="00AF7850" w:rsidRPr="00AF7850" w:rsidRDefault="00AF7850" w:rsidP="00AF7850">
      <w:pPr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AF7850">
        <w:rPr>
          <w:sz w:val="28"/>
          <w:szCs w:val="28"/>
          <w:lang w:val="ru-RU"/>
        </w:rPr>
        <w:t>работники  Учреждения в лице их представителя – выборного органа первичной профсоюзной организации (далее – профком);</w:t>
      </w:r>
    </w:p>
    <w:p w:rsidR="00AF7850" w:rsidRDefault="00AF7850" w:rsidP="00AF7850">
      <w:pPr>
        <w:pStyle w:val="2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ab/>
      </w:r>
      <w:r w:rsidRPr="009F3B48">
        <w:rPr>
          <w:szCs w:val="28"/>
        </w:rPr>
        <w:t xml:space="preserve">работодатель в лице его представителя – заведующей </w:t>
      </w:r>
      <w:r w:rsidR="002F69B1">
        <w:rPr>
          <w:szCs w:val="28"/>
        </w:rPr>
        <w:t>МДОУ «Детский сад № 2</w:t>
      </w:r>
      <w:r>
        <w:rPr>
          <w:szCs w:val="28"/>
        </w:rPr>
        <w:t xml:space="preserve">» </w:t>
      </w:r>
      <w:r w:rsidRPr="009F3B48">
        <w:rPr>
          <w:szCs w:val="28"/>
        </w:rPr>
        <w:t>(далее – работодатель).</w:t>
      </w:r>
    </w:p>
    <w:p w:rsidR="00AF7850" w:rsidRDefault="00AF7850" w:rsidP="00AF7850">
      <w:pPr>
        <w:pStyle w:val="2"/>
        <w:ind w:firstLine="567"/>
        <w:rPr>
          <w:szCs w:val="28"/>
        </w:rPr>
      </w:pPr>
      <w:r>
        <w:t xml:space="preserve">1.4. Работники, не являющиеся членами профсоюза Учреждения, имеют право уполномочить </w:t>
      </w:r>
      <w:r w:rsidRPr="00F364EF">
        <w:t>профком</w:t>
      </w:r>
      <w:r>
        <w:rPr>
          <w:color w:val="FF0000"/>
        </w:rPr>
        <w:t xml:space="preserve"> </w:t>
      </w:r>
      <w:r w:rsidRPr="00596E25">
        <w:t xml:space="preserve"> </w:t>
      </w:r>
      <w:r>
        <w:t xml:space="preserve">представлять их интересы во взаимоотношениях с работодателем по вопросам индивидуальных трудовых отношений  и непосредственно связанных с ними отношений на условиях, установленных профсоюзом </w:t>
      </w:r>
      <w:r w:rsidRPr="007A4E9A">
        <w:rPr>
          <w:szCs w:val="28"/>
        </w:rPr>
        <w:t>(ст. ст. 30, 31 ТК РФ).</w:t>
      </w:r>
    </w:p>
    <w:p w:rsidR="00AF7850" w:rsidRPr="00AF7850" w:rsidRDefault="00AF7850" w:rsidP="00AF7850">
      <w:pPr>
        <w:spacing w:before="0" w:beforeAutospacing="0" w:after="0" w:afterAutospacing="0"/>
        <w:ind w:firstLine="567"/>
        <w:rPr>
          <w:sz w:val="28"/>
          <w:szCs w:val="28"/>
          <w:lang w:val="ru-RU"/>
        </w:rPr>
      </w:pPr>
      <w:r w:rsidRPr="00AF7850">
        <w:rPr>
          <w:sz w:val="28"/>
          <w:szCs w:val="28"/>
          <w:lang w:val="ru-RU"/>
        </w:rPr>
        <w:t>Стороной коллективного договора могут быть и  иные представители, избираемые работниками в случаях, предусмотренных ТК РФ (ст.29 ТК РФ).</w:t>
      </w:r>
    </w:p>
    <w:p w:rsidR="00AF7850" w:rsidRPr="007A4E9A" w:rsidRDefault="00AF7850" w:rsidP="00AF7850">
      <w:pPr>
        <w:pStyle w:val="2"/>
        <w:ind w:firstLine="567"/>
        <w:rPr>
          <w:szCs w:val="28"/>
        </w:rPr>
      </w:pPr>
      <w:r>
        <w:rPr>
          <w:szCs w:val="28"/>
        </w:rPr>
        <w:t xml:space="preserve">Наличие иного представителя, </w:t>
      </w:r>
      <w:r w:rsidRPr="009F3B48">
        <w:rPr>
          <w:szCs w:val="28"/>
        </w:rPr>
        <w:t>избираем</w:t>
      </w:r>
      <w:r>
        <w:rPr>
          <w:szCs w:val="28"/>
        </w:rPr>
        <w:t>ого</w:t>
      </w:r>
      <w:r w:rsidRPr="009F3B48">
        <w:rPr>
          <w:szCs w:val="28"/>
        </w:rPr>
        <w:t xml:space="preserve"> работниками </w:t>
      </w:r>
      <w:r>
        <w:rPr>
          <w:szCs w:val="28"/>
        </w:rPr>
        <w:t xml:space="preserve"> Учреждения </w:t>
      </w:r>
      <w:r w:rsidRPr="009F3B48">
        <w:rPr>
          <w:szCs w:val="28"/>
        </w:rPr>
        <w:t>в случаях, предусмотренных ТК РФ</w:t>
      </w:r>
      <w:r>
        <w:rPr>
          <w:szCs w:val="28"/>
        </w:rPr>
        <w:t>,</w:t>
      </w:r>
      <w:r w:rsidRPr="009F3B48">
        <w:rPr>
          <w:szCs w:val="28"/>
        </w:rPr>
        <w:t xml:space="preserve"> </w:t>
      </w:r>
      <w:r>
        <w:rPr>
          <w:szCs w:val="28"/>
        </w:rPr>
        <w:t>не может являться препятствием для осуществления профсоюзной организацией своих полномочий.</w:t>
      </w:r>
    </w:p>
    <w:p w:rsidR="00255014" w:rsidRPr="00AF7850" w:rsidRDefault="00AF7850" w:rsidP="00AF7850">
      <w:pPr>
        <w:pStyle w:val="2"/>
        <w:ind w:firstLine="567"/>
      </w:pPr>
      <w:r>
        <w:t>1.5. Действие настоящего коллективного договора распространяется на всех работников Учреждения</w:t>
      </w:r>
      <w:r w:rsidR="009D0C2B" w:rsidRPr="00515AC3">
        <w:rPr>
          <w:color w:val="000000"/>
          <w:szCs w:val="28"/>
        </w:rPr>
        <w:t>, в том числе заключивших трудовой договор о работе по </w:t>
      </w:r>
      <w:r>
        <w:rPr>
          <w:color w:val="000000"/>
          <w:szCs w:val="28"/>
        </w:rPr>
        <w:t>совместительству.</w:t>
      </w:r>
    </w:p>
    <w:p w:rsidR="00255014" w:rsidRPr="00515AC3" w:rsidRDefault="00CC0463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1.6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Работодатель обязан ознакомить под подпись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текстом коллективного договора всех работников образовательной организации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течение 30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 после его подписания.</w:t>
      </w:r>
    </w:p>
    <w:p w:rsidR="00255014" w:rsidRPr="00515AC3" w:rsidRDefault="00CC0463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1.7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Коллективный договор сохраняет свое действие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случае изменения наименования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, реорганизации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форме преобразования, 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также расторжения трудового договора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руководителем образовательной организации.</w:t>
      </w:r>
    </w:p>
    <w:p w:rsidR="00255014" w:rsidRPr="00515AC3" w:rsidRDefault="00CC0463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1.8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. При реорганизации (слиянии, присоединении, разделении, выделении)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коллективный договор сохраняет свое действие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течение всего срока реорганизации.</w:t>
      </w:r>
    </w:p>
    <w:p w:rsidR="00255014" w:rsidRPr="00515AC3" w:rsidRDefault="00CC0463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1.9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. При смене формы собственности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коллективный договор сохраняет свое действие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течение трех месяцев со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дня перехода прав собственности.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Любая из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сторон имеет право направить другой стороне предложение 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заключении нового коллективного договора или 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продлении действующего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срок до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трех лет, которое осуществляется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порядке, аналогичном порядку внесения изменений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дополнений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коллективный договор.</w:t>
      </w:r>
    </w:p>
    <w:p w:rsidR="00255014" w:rsidRPr="00515AC3" w:rsidRDefault="00CC0463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1.10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. При ликвидации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коллективный договор сохраняет свое действие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течение всего срока проведения ликвидации.</w:t>
      </w:r>
    </w:p>
    <w:p w:rsidR="00255014" w:rsidRPr="00515AC3" w:rsidRDefault="00CC0463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1.11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Стороны договорились, что изменения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дополнения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коллективный договор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течение срока его действия могут вноситься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совместному решению представителями сторон без созыва общего собрания (конференции) работников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установленном законом порядке (ст.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44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ТК). Вносимые изменения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дополнения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текст коллективного договора не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могут ухудшать положение работников по</w:t>
      </w:r>
      <w:r w:rsidR="009D0C2B" w:rsidRPr="00515AC3">
        <w:rPr>
          <w:sz w:val="28"/>
          <w:szCs w:val="28"/>
          <w:lang w:val="ru-RU"/>
        </w:rPr>
        <w:br/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сравнению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положениями прежнего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коллективного</w:t>
      </w:r>
      <w:r>
        <w:rPr>
          <w:sz w:val="28"/>
          <w:szCs w:val="28"/>
          <w:lang w:val="ru-RU"/>
        </w:rPr>
        <w:t xml:space="preserve"> 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договора.</w:t>
      </w:r>
    </w:p>
    <w:p w:rsidR="00255014" w:rsidRPr="00515AC3" w:rsidRDefault="00CC0463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1.12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Контроль за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ходом выполнения коллективного договора осуществляется сторонами коллективного договора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лице их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представителей, соответствующими органами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труду.</w:t>
      </w:r>
    </w:p>
    <w:p w:rsidR="00255014" w:rsidRPr="00515AC3" w:rsidRDefault="00CC0463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1.13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Стороны коллективного договора обязуются проводить обсуждение итогов выполнения коллективного договора на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общем собрании работников не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реже одного раза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год.</w:t>
      </w:r>
    </w:p>
    <w:p w:rsidR="00255014" w:rsidRPr="00515AC3" w:rsidRDefault="00CC0463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1.14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Локальные нормативные акты образовательной организации, содержащие нормы трудового права, являющиеся приложением к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коллективному договору, принимаются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согласованию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профкомом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55014" w:rsidRPr="00515AC3" w:rsidRDefault="00CC0463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1.15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Работодатель обязуется обеспечивать гласность содержания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выполнения условий коллективного договора.</w:t>
      </w:r>
    </w:p>
    <w:p w:rsidR="00255014" w:rsidRPr="00515AC3" w:rsidRDefault="00CC0463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1.16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течение срока действия коллективного договора ни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одна из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сторон не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вправе прекратить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одностороннем порядке выполнение принятых на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себя обязательств.</w:t>
      </w:r>
    </w:p>
    <w:p w:rsidR="00255014" w:rsidRPr="00515AC3" w:rsidRDefault="00CC0463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1.17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Настоящий коллективный договор вступает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силу с 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ноября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2024 года 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действует 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10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ноября 2027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года  включительно</w:t>
      </w:r>
      <w:r w:rsidR="009D0C2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Гарантии при заключении, изменении и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расторжении трудового договора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 Стороны договорились, что: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2.1. Работодатель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вправе требовать от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работника выполнения работы,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обусловленной трудовым договором, условия трудового договора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могут ухудшать положение работника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сравнению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действующим трудовым законодательством.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2.2. Работодатель обязуется: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2.2.1. Заключить трудовой договор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работником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письменной форме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двух экземплярах, каждый из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которых подписывается работодателем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работником, один экземпляр под подпись передать работнику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день заключения.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2.2.2. При приеме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работу (до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подписания трудового договора) ознакомить работников под подпись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настоящим коллективным договором, уставом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, правилами внутреннего трудового распорядка, иными локальными нормативными актами, непосредственно связанными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трудовой</w:t>
      </w:r>
      <w:r w:rsidR="00907B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деятельностью</w:t>
      </w:r>
      <w:r w:rsidR="00907BA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="00907B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ознакомить работников под подпись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принимаемыми впоследствии локальными нормативными актами, непосредственно связанными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трудовой деятельностью.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2.2.3.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трудовой договор включать обязательные условия, указанные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статье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57 ТК. При включении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трудовой договор дополнительных условий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допускать ухудшения положения работника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сравнению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условиями, установленными трудовым законодательством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трудовом договоре оговаривать объем учебной нагрузки педагогического работника, который может быть изменен только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соглашению сторон трудового договора,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исключением случаев, предусмотренных законодательством.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Высвобождающуюся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увольнением педагогических работников учебную нагрузку предлагать прежде всего тем педагогическим работникам, учебная нагрузка которых установлена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объеме менее нормы часов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ставку заработной платы.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2.2.4. Заключать трудовой договор для выполнения трудовой функции, которая носит постоянный характер,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неопределенный срок. Срочный трудовой договор заключать только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случаях, предусмотренных статьей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59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2.2.5. При приеме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работу педагогических работников, имеющих первую или высшую квалификационную категорию, 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также ранее успешно прошедших аттестацию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соответствие занимаемой должности, после которой прошло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более трех лет, испытание при приеме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работу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устанавливается.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2.2.6. Оформлять изменения условий трудового договора путем заключения дополнительных соглашений к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трудовому договору, являющихся неотъемлемой частью заключенного между работником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работодателем трудового договора.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2.2.7. Изменение определенных сторонами условий трудового договора,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том числе перевод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другую работу, производить только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письменному соглашению сторон трудового договора,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исключением случаев, предусмотренных частями 2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3 статьи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72.2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статьей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74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Временный перевод педагогического работника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другую работу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случаях, предусмотренных частью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72.2. ТК, возможен только при наличии письменного согласия работника, если режим временной работы предусматривает увеличение рабочего времени работника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сравнению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режимом, установленным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условиям трудового договора.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2.2.8. Сообщать </w:t>
      </w:r>
      <w:r w:rsidR="00907BA2">
        <w:rPr>
          <w:rFonts w:hAnsi="Times New Roman" w:cs="Times New Roman"/>
          <w:color w:val="000000"/>
          <w:sz w:val="28"/>
          <w:szCs w:val="28"/>
          <w:lang w:val="ru-RU"/>
        </w:rPr>
        <w:t>профкому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письменной форме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три месяца до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начала проведения соответствующих мероприятий 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сокращении численности или штата работников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возможном расторжении трудовых договоров</w:t>
      </w:r>
      <w:r w:rsidR="00907B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работниками</w:t>
      </w:r>
      <w:r w:rsidR="00907B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907B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81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ТК, при массовых увольнениях работников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 также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три месяца.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Массовым является увольнение 20-и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более человек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течение 30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календарных дней.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2.2.9. Обеспечить преимущественное право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оставление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работе при сокращении штата работников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более высокой производительностью труда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квалификацией.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Кроме перечисленных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статье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179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ТК, при равной производительности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квалификации преимущественное право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оставление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работе имеют работники: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предпенсионного</w:t>
      </w:r>
      <w:proofErr w:type="spellEnd"/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возраста (за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два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менее года до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пенсии);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проработавшие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организации свыше 10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лет;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одинокие матери, воспитывающие ребенка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возрасте до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16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лет;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 одинокие отцы, воспитывающие ребенка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возрасте до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16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лет;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родители, имеющие ребенка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 инвалида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возрасте до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18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лет;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награжденные государственными или ведомственными наградами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педагогической деятельностью;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педагогические работники, приступившие к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трудовой деятельности непосредственно после окончания образовательной организации высшего или профессионального образования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имеющие трудовой стаж менее одного года.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2.2.10. Обеспечить работнику, увольняемому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ликвидацией организации, сокращением численности или штата работников организации, право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время для поиска работы (4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часа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неделю)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сохранением среднего заработка.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2.2.11. Расторжение трудового договора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пунктами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2, 3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5 части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 статьи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81 ТК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работником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 членом профсоюза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инициативе работодателя может быть произведено только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учетом мнения</w:t>
      </w:r>
      <w:r w:rsidR="000115C9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профкома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2.2.12.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учетом мнения </w:t>
      </w:r>
      <w:r w:rsidR="000115C9">
        <w:rPr>
          <w:rFonts w:hAnsi="Times New Roman" w:cs="Times New Roman"/>
          <w:color w:val="000000"/>
          <w:sz w:val="28"/>
          <w:szCs w:val="28"/>
          <w:lang w:val="ru-RU"/>
        </w:rPr>
        <w:t xml:space="preserve">профкома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определять формы профессионального обучения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программам профессиональной подготовки, переподготовки, повышения квалификации или дополнительного профессионального образования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программам повышения квалификации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 переподготовки педагогических работников, перечень</w:t>
      </w:r>
      <w:r w:rsidRPr="00515AC3">
        <w:rPr>
          <w:sz w:val="28"/>
          <w:szCs w:val="28"/>
          <w:lang w:val="ru-RU"/>
        </w:rPr>
        <w:br/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необходимых профессий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специальностей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каждый календарный год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учетом перспектив развития образовательной организации.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2.2.13. Направлять педагогических работников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дополнительное профессиональное обучение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профилю педагогической деятельности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реже чем один раз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три года (подп.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 п.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47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Закона от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196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197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2.2.14.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случае направления работника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профессиональное обучение или получение дополнительного профессионального образования сохранять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ним место работы (должность), среднюю заработную плату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основному месту работы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и, если работник направляется для повышения квалификации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другую местность, оплачивать ему командировочные расходы (суточные, проезд к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месту обучения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обратно, проживание)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порядке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размерах, предусмотренных для лиц, направляемых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служебные командировки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документами, подтверждающими фактически произведенные расходы.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2.2.15. Предоставлять гарантии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компенсации работникам, совмещающим работу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получением образования,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главой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26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ТК,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том числе работникам, уже имеющим профессиональное образование соответствующего уровня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направленным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обучение работодателем.</w:t>
      </w:r>
    </w:p>
    <w:p w:rsidR="00255014" w:rsidRPr="00515AC3" w:rsidRDefault="000115C9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2.2.16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Направлять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командировку работников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тремя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более несовершеннолетними детьми, младшему из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которых еще не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исполнилось 14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лет, только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письменного согласия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при условии, что работа не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запрещена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состоянию здоровья,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при этом письменно знакомить их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правом отказаться от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такой работы (ст.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259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255014" w:rsidRPr="00515AC3" w:rsidRDefault="00113CB0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2.2.17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Содействовать работнику, желающему пройти профессиональное обучение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программам профессиональной подготовки, переподготовки, повышения квалификации или дополнительного профессионального образования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программам повышения квалификации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программам профессиональной переподготовки педагогических работников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приобрести другую профессию.</w:t>
      </w:r>
    </w:p>
    <w:p w:rsidR="00255014" w:rsidRPr="00515AC3" w:rsidRDefault="00113CB0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2.2.18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Рассматривать все вопросы, связанные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изменением структуры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, его реорганизацией,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участием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профкома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55014" w:rsidRPr="00515AC3" w:rsidRDefault="00113CB0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2.2.19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При принятии решений об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увольнении работника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случае признания его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результатам аттестации несоответствующим занимаемой должности вследствие недостаточной квалификации принимать меры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переводу работника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его письменного согласия на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другую имеющуюся у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работодателя работу (как вакантную должность или работу, соответствующую квалификации работника, так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вакантную нижестоящую должность или нижеоплачиваемую работу), которую работник может</w:t>
      </w:r>
      <w:r w:rsidR="009D0C2B" w:rsidRPr="00515AC3">
        <w:rPr>
          <w:sz w:val="28"/>
          <w:szCs w:val="28"/>
          <w:lang w:val="ru-RU"/>
        </w:rPr>
        <w:br/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выполнять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учетом его состояния здоровья (ч.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81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2.3. </w:t>
      </w:r>
      <w:r w:rsidR="00113CB0">
        <w:rPr>
          <w:rFonts w:hAnsi="Times New Roman" w:cs="Times New Roman"/>
          <w:color w:val="000000"/>
          <w:sz w:val="28"/>
          <w:szCs w:val="28"/>
          <w:lang w:val="ru-RU"/>
        </w:rPr>
        <w:t>Профком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организации обязуется осуществлять контроль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соблюдением работодателем трудового законодательства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иных нормативных правовых актов, содержащих нормы трудового права, соглашений, локальных нормативных актов, настоящего коллективного договора при заключении, изменении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расторжении трудовых договоров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работниками.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Рабочее время и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время отдыха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3. Стороны пришли к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соглашению 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том, что:</w:t>
      </w:r>
    </w:p>
    <w:p w:rsidR="00255014" w:rsidRPr="00A83881" w:rsidRDefault="009D0C2B" w:rsidP="00A8388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3.1.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требованиями трудового законодательства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иных нормативных правовых актов, содержащих нормы трудового права, 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также соглашений режим рабочего времени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времени отдыха работников </w:t>
      </w:r>
      <w:r w:rsidR="00A83881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определяется настоящим коллективным договором, правилами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трудового распорядка, иными локальными нормативными актами, трудовыми договорами, расписанием занятий, годовым календарным учебным графиком, графиками работы (графиками сменности), </w:t>
      </w:r>
      <w:r w:rsidRPr="00A83881">
        <w:rPr>
          <w:rFonts w:hAnsi="Times New Roman" w:cs="Times New Roman"/>
          <w:color w:val="000000"/>
          <w:sz w:val="28"/>
          <w:szCs w:val="28"/>
          <w:lang w:val="ru-RU"/>
        </w:rPr>
        <w:t>согласованными с</w:t>
      </w:r>
      <w:r w:rsidRPr="00A83881">
        <w:rPr>
          <w:rFonts w:hAnsi="Times New Roman" w:cs="Times New Roman"/>
          <w:color w:val="000000"/>
          <w:sz w:val="28"/>
          <w:szCs w:val="28"/>
        </w:rPr>
        <w:t> </w:t>
      </w:r>
      <w:r w:rsidR="00CC0463" w:rsidRPr="00A83881">
        <w:rPr>
          <w:rFonts w:hAnsi="Times New Roman" w:cs="Times New Roman"/>
          <w:color w:val="000000"/>
          <w:sz w:val="28"/>
          <w:szCs w:val="28"/>
          <w:lang w:val="ru-RU"/>
        </w:rPr>
        <w:t>профком</w:t>
      </w:r>
      <w:r w:rsidRPr="00A8388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83881" w:rsidRPr="00A83881" w:rsidRDefault="009D0C2B" w:rsidP="00A83881">
      <w:pPr>
        <w:pStyle w:val="a3"/>
        <w:tabs>
          <w:tab w:val="left" w:pos="567"/>
          <w:tab w:val="left" w:pos="368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83881">
        <w:rPr>
          <w:rFonts w:hAnsi="Times New Roman" w:cs="Times New Roman"/>
          <w:color w:val="000000"/>
          <w:sz w:val="28"/>
          <w:szCs w:val="28"/>
          <w:lang w:val="ru-RU"/>
        </w:rPr>
        <w:t xml:space="preserve">3.2. </w:t>
      </w:r>
      <w:r w:rsidR="00A83881" w:rsidRPr="00A83881">
        <w:rPr>
          <w:sz w:val="28"/>
          <w:szCs w:val="28"/>
          <w:lang w:val="ru-RU"/>
        </w:rPr>
        <w:t>Стороны при регулировании вопросов рабочего времени и времени отдыха работников исходят из того, что в соответствии с законодательством Российской Федерации для педагогических работников Учреждения устанавливается следующая продолжительность рабочего времени:</w:t>
      </w:r>
    </w:p>
    <w:p w:rsidR="00A83881" w:rsidRPr="00A83881" w:rsidRDefault="00A83881" w:rsidP="00A83881">
      <w:pPr>
        <w:pStyle w:val="a3"/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83881">
        <w:rPr>
          <w:sz w:val="28"/>
          <w:szCs w:val="28"/>
          <w:lang w:val="ru-RU"/>
        </w:rPr>
        <w:tab/>
        <w:t>- воспитателям – 36 часов в неделю за ставку заработной платы;</w:t>
      </w:r>
    </w:p>
    <w:p w:rsidR="00A83881" w:rsidRPr="00A83881" w:rsidRDefault="00A83881" w:rsidP="00A83881">
      <w:pPr>
        <w:pStyle w:val="a3"/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83881">
        <w:rPr>
          <w:sz w:val="28"/>
          <w:szCs w:val="28"/>
          <w:lang w:val="ru-RU"/>
        </w:rPr>
        <w:t>- педагогу-психологу- 36 часов в неделю за ставку заработной платы;</w:t>
      </w:r>
    </w:p>
    <w:p w:rsidR="00A83881" w:rsidRPr="00A83881" w:rsidRDefault="00A83881" w:rsidP="00A83881">
      <w:pPr>
        <w:pStyle w:val="a3"/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83881">
        <w:rPr>
          <w:sz w:val="28"/>
          <w:szCs w:val="28"/>
          <w:lang w:val="ru-RU"/>
        </w:rPr>
        <w:t>- педагогу дополнительного образования – 18 часов в неделю за ставку заработной платы;</w:t>
      </w:r>
    </w:p>
    <w:p w:rsidR="00A83881" w:rsidRPr="00A83881" w:rsidRDefault="00A83881" w:rsidP="00A83881">
      <w:pPr>
        <w:pStyle w:val="a3"/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83881">
        <w:rPr>
          <w:sz w:val="28"/>
          <w:szCs w:val="28"/>
          <w:lang w:val="ru-RU"/>
        </w:rPr>
        <w:tab/>
        <w:t>- музыкальным руководителям - 24 часа в неделю за ставку заработной платы.</w:t>
      </w:r>
    </w:p>
    <w:p w:rsidR="00A83881" w:rsidRPr="00A83881" w:rsidRDefault="00A83881" w:rsidP="00A83881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83881">
        <w:rPr>
          <w:sz w:val="28"/>
          <w:szCs w:val="28"/>
          <w:lang w:val="ru-RU"/>
        </w:rPr>
        <w:tab/>
        <w:t xml:space="preserve">В зависимости от должности и (или) специальности педагогических работников с учетом особенностей их труда конкретная продолжительность рабочего времени (норма часов педагогической работы за ставку заработной платы)  регулируется приказом Министерства образования и науки РФ от 22 декабря 2014г.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</w:t>
      </w:r>
      <w:r w:rsidRPr="00A83881">
        <w:rPr>
          <w:color w:val="000000"/>
          <w:sz w:val="28"/>
          <w:szCs w:val="28"/>
          <w:shd w:val="clear" w:color="auto" w:fill="FFFFFF"/>
          <w:lang w:val="ru-RU"/>
        </w:rPr>
        <w:t>приказом Министерства образования и науки РФ от 11 мая 2016</w:t>
      </w:r>
      <w:r w:rsidRPr="00A83881">
        <w:rPr>
          <w:color w:val="000000"/>
          <w:sz w:val="28"/>
          <w:szCs w:val="28"/>
          <w:shd w:val="clear" w:color="auto" w:fill="FFFFFF"/>
        </w:rPr>
        <w:t> </w:t>
      </w:r>
      <w:r w:rsidRPr="00A83881">
        <w:rPr>
          <w:color w:val="000000"/>
          <w:sz w:val="28"/>
          <w:szCs w:val="28"/>
          <w:shd w:val="clear" w:color="auto" w:fill="FFFFFF"/>
          <w:lang w:val="ru-RU"/>
        </w:rPr>
        <w:t>г. №</w:t>
      </w:r>
      <w:r w:rsidRPr="00A83881">
        <w:rPr>
          <w:color w:val="000000"/>
          <w:sz w:val="28"/>
          <w:szCs w:val="28"/>
          <w:shd w:val="clear" w:color="auto" w:fill="FFFFFF"/>
        </w:rPr>
        <w:t> </w:t>
      </w:r>
      <w:r w:rsidRPr="00A83881">
        <w:rPr>
          <w:color w:val="000000"/>
          <w:sz w:val="28"/>
          <w:szCs w:val="28"/>
          <w:shd w:val="clear" w:color="auto" w:fill="FFFFFF"/>
          <w:lang w:val="ru-RU"/>
        </w:rPr>
        <w:t>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A83881" w:rsidRPr="00A83881" w:rsidRDefault="00A83881" w:rsidP="00A83881">
      <w:pPr>
        <w:pStyle w:val="a3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3</w:t>
      </w:r>
      <w:r w:rsidRPr="00A83881">
        <w:rPr>
          <w:sz w:val="28"/>
          <w:szCs w:val="28"/>
          <w:lang w:val="ru-RU"/>
        </w:rPr>
        <w:t>.1.2. Для работников из числа административного, учебно-вспомогательного персонала Учреждения ус</w:t>
      </w:r>
      <w:r w:rsidRPr="00A83881">
        <w:rPr>
          <w:sz w:val="28"/>
          <w:szCs w:val="28"/>
          <w:lang w:val="ru-RU"/>
        </w:rPr>
        <w:softHyphen/>
        <w:t>танавливается продолжительность рабочего времени - 40 часов в неделю.</w:t>
      </w:r>
    </w:p>
    <w:p w:rsidR="00A83881" w:rsidRPr="00A83881" w:rsidRDefault="00A83881" w:rsidP="00A83881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A83881">
        <w:rPr>
          <w:sz w:val="28"/>
          <w:szCs w:val="28"/>
          <w:lang w:val="ru-RU"/>
        </w:rPr>
        <w:t>.1.3. Для сторожей время начала  и окончания работы определяются графиками работы, которые утверждаются руководителем с соблюдением установленной продолжительностью рабочего времени за месяц.</w:t>
      </w:r>
    </w:p>
    <w:p w:rsidR="00A83881" w:rsidRPr="00A83881" w:rsidRDefault="00A83881" w:rsidP="00A83881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A83881">
        <w:rPr>
          <w:sz w:val="28"/>
          <w:szCs w:val="28"/>
          <w:lang w:val="ru-RU"/>
        </w:rPr>
        <w:t>.2. В Учреждении устанавливается 5-дневная рабочая неделя. Выходные: суббота, воскресенье и праздничные дни, установленные законодательством Российской Федерации.</w:t>
      </w:r>
    </w:p>
    <w:p w:rsidR="00A83881" w:rsidRPr="00A83881" w:rsidRDefault="00A83881" w:rsidP="00A83881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ru-RU"/>
        </w:rPr>
      </w:pPr>
      <w:r w:rsidRPr="00A83881">
        <w:rPr>
          <w:sz w:val="28"/>
          <w:szCs w:val="28"/>
          <w:lang w:val="ru-RU"/>
        </w:rPr>
        <w:t xml:space="preserve"> Продолжительность еженедельного непрерывного отдыха для всех категорий работников не может быть менее 42 часов (ст. 110 ТК РФ).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3881">
        <w:rPr>
          <w:rFonts w:hAnsi="Times New Roman" w:cs="Times New Roman"/>
          <w:color w:val="000000"/>
          <w:sz w:val="28"/>
          <w:szCs w:val="28"/>
          <w:lang w:val="ru-RU"/>
        </w:rPr>
        <w:t xml:space="preserve">3.3.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Работа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выходные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праздничные дни запрещается. Привлечение работников к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работе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выходные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нерабочие праздничные дни производится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письменного согласия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случае необходимости выполнения непредвиденных работ, от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срочного выполнения которых зависит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дальнейшем нормальная работа образовательной организации.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Без согласия работников допускается привлечение их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работе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случаях, определенных частью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113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других случаях привлечение к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работе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выходные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нерабочие праздничные дни допускается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письменного согласия работника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учетом мнения </w:t>
      </w:r>
      <w:r w:rsidR="0027598C">
        <w:rPr>
          <w:rFonts w:hAnsi="Times New Roman" w:cs="Times New Roman"/>
          <w:color w:val="000000"/>
          <w:sz w:val="28"/>
          <w:szCs w:val="28"/>
          <w:lang w:val="ru-RU"/>
        </w:rPr>
        <w:t>профкома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Привлечение работника к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работе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выходные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нерабочие праздничные дни производится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письменному распоряжению работодателя.</w:t>
      </w:r>
    </w:p>
    <w:p w:rsidR="00255014" w:rsidRPr="00515AC3" w:rsidRDefault="0027598C" w:rsidP="003F377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3.4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Привлечение работников организации к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выполнению работы, не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предусмотренной должностными обязанностями, трудовым договором, допускается только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письменному распоряжению работодателя</w:t>
      </w:r>
      <w:r w:rsidR="009D0C2B" w:rsidRPr="00515AC3">
        <w:rPr>
          <w:sz w:val="28"/>
          <w:szCs w:val="28"/>
          <w:lang w:val="ru-RU"/>
        </w:rPr>
        <w:br/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письменного согласия работника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дополнительной оплатой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соблюдением статей 60, 97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99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ТК.</w:t>
      </w:r>
    </w:p>
    <w:p w:rsidR="003F3772" w:rsidRPr="003F3772" w:rsidRDefault="003F3772" w:rsidP="003F3772">
      <w:pPr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550"/>
        <w:jc w:val="both"/>
        <w:rPr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3.5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F3772">
        <w:rPr>
          <w:sz w:val="28"/>
          <w:szCs w:val="28"/>
          <w:lang w:val="ru-RU"/>
        </w:rPr>
        <w:t>Продолжительность рабочего дня, непосредственно предшествующих нерабочему  праздничному дню, уменьшается на один час (статья 95 ТК РФ).</w:t>
      </w:r>
    </w:p>
    <w:p w:rsidR="003F3772" w:rsidRPr="00A61EDC" w:rsidRDefault="003F3772" w:rsidP="003F3772">
      <w:pPr>
        <w:pStyle w:val="Style1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3.6.Отпуск работникам У</w:t>
      </w:r>
      <w:r w:rsidRPr="00A61EDC">
        <w:rPr>
          <w:rFonts w:ascii="Times New Roman" w:hAnsi="Times New Roman" w:cs="Times New Roman"/>
          <w:sz w:val="28"/>
          <w:szCs w:val="28"/>
        </w:rPr>
        <w:t>чреждения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1EDC">
        <w:rPr>
          <w:rFonts w:ascii="Times New Roman" w:hAnsi="Times New Roman" w:cs="Times New Roman"/>
          <w:sz w:val="28"/>
          <w:szCs w:val="28"/>
        </w:rPr>
        <w:t xml:space="preserve">тся в соответствии с ежегодным графиком отпусков, который утверждается работодателем с обязательным учетом мнения </w:t>
      </w:r>
      <w:r w:rsidRPr="007A4E9A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кома</w:t>
      </w:r>
      <w:r w:rsidRPr="00A61EDC">
        <w:rPr>
          <w:rFonts w:ascii="Times New Roman" w:hAnsi="Times New Roman" w:cs="Times New Roman"/>
          <w:sz w:val="28"/>
          <w:szCs w:val="28"/>
        </w:rPr>
        <w:t xml:space="preserve"> (глава 19 ТК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772" w:rsidRDefault="003F3772" w:rsidP="003F3772">
      <w:pPr>
        <w:pStyle w:val="Style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Очередность п</w:t>
      </w:r>
      <w:r w:rsidRPr="001B400C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4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оплачиваемых отпусков определяется ежегодно в соответствии </w:t>
      </w:r>
      <w:r w:rsidRPr="001B400C">
        <w:rPr>
          <w:rFonts w:ascii="Times New Roman" w:hAnsi="Times New Roman" w:cs="Times New Roman"/>
          <w:sz w:val="28"/>
          <w:szCs w:val="28"/>
        </w:rPr>
        <w:t xml:space="preserve"> с графиком</w:t>
      </w:r>
      <w:r w:rsidRPr="001B400C">
        <w:rPr>
          <w:rFonts w:ascii="Times New Roman" w:hAnsi="Times New Roman" w:cs="Times New Roman"/>
          <w:color w:val="000000"/>
          <w:sz w:val="28"/>
          <w:szCs w:val="28"/>
        </w:rPr>
        <w:t xml:space="preserve"> отпусков, утверждаемым  работодателем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мнения </w:t>
      </w:r>
      <w:r w:rsidRPr="001B400C">
        <w:rPr>
          <w:rFonts w:ascii="Times New Roman" w:hAnsi="Times New Roman" w:cs="Times New Roman"/>
          <w:color w:val="000000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color w:val="000000"/>
          <w:sz w:val="28"/>
          <w:szCs w:val="28"/>
        </w:rPr>
        <w:t>кома</w:t>
      </w:r>
      <w:r w:rsidRPr="001B400C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чем за две недели до наступления календарного года</w:t>
      </w:r>
      <w:r w:rsidRPr="001B4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статьей 372 ТК РФ</w:t>
      </w:r>
      <w:r w:rsidRPr="001B400C">
        <w:rPr>
          <w:rFonts w:ascii="Times New Roman" w:hAnsi="Times New Roman" w:cs="Times New Roman"/>
          <w:sz w:val="28"/>
          <w:szCs w:val="28"/>
        </w:rPr>
        <w:t>.</w:t>
      </w:r>
    </w:p>
    <w:p w:rsidR="003F3772" w:rsidRDefault="003F3772" w:rsidP="003F3772">
      <w:pPr>
        <w:pStyle w:val="Style1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1EDC">
        <w:rPr>
          <w:rFonts w:ascii="Times New Roman" w:hAnsi="Times New Roman" w:cs="Times New Roman"/>
          <w:sz w:val="28"/>
          <w:szCs w:val="28"/>
        </w:rPr>
        <w:t>О времени начала своего отпуска работник должен быть извещен работодателем не позднее, чем за две недели до его начала.</w:t>
      </w:r>
    </w:p>
    <w:p w:rsidR="00255014" w:rsidRPr="00515AC3" w:rsidRDefault="00D1072A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3.7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Отпуск за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первый год работы предоставляется работникам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истечении шести месяцев непрерывной работы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организации, за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второй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последующий годы работы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—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любое время рабочего года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очередностью предоставления отпусков.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соглашению сторон оплачиваемый отпуск может быть предоставлен работникам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истечения шести месяцев (ст.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122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255014" w:rsidRPr="00515AC3" w:rsidRDefault="00D1072A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3.8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Продление, перенесение, разделение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отзыв из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оплачиваемого отпуска производится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согласия работника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случаях, предусмотренных статьями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124–125 ТК.</w:t>
      </w:r>
    </w:p>
    <w:p w:rsidR="00255014" w:rsidRPr="00515AC3" w:rsidRDefault="00D1072A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3.9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Ежегодный оплачиваемый отпуск продлевается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случае временной нетрудоспособности работника, наступившей во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время отпуска.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Ежегодный оплачиваемый отпуск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соглашению между работником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работодателем переносится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другой срок при несвоевременной оплате времени отпуска либо при предупреждении работника 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начале отпуска позднее чем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две недели.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 увольнении работнику выплачивается денежная компенсация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неиспользованный отпуск пропорционально отработанному времени. Работнику, проработавшему 11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месяцев, выплачивается компенсация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полный рабочий год.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Денежная компенсация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неиспользованный отпуск при увольнении работника исчисляется исходя из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количества неиспользованных дней отпуска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учетом рабочего года работника.</w:t>
      </w:r>
    </w:p>
    <w:p w:rsidR="00255014" w:rsidRPr="00515AC3" w:rsidRDefault="00D1072A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3.10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</w:p>
    <w:p w:rsidR="00255014" w:rsidRPr="00515AC3" w:rsidRDefault="00D1072A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3.11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 Исчисление среднего заработка для оплаты ежегодного отпуска производится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статьей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139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ТК.</w:t>
      </w:r>
    </w:p>
    <w:p w:rsidR="00255014" w:rsidRPr="00515AC3" w:rsidRDefault="00D1072A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3.12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Отпуска без сохранения заработной платы предоставляются работнику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семейным обстоятельствам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другим уважительным причинам продолжительностью, определяемой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соглашению между работником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работодателем.</w:t>
      </w:r>
    </w:p>
    <w:p w:rsidR="006F6D69" w:rsidRDefault="00D1072A" w:rsidP="006F6D6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3.13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 Педагогическим работникам не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реже чем через каждые 10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лет непрерывной педагогической работы предоставляется длительный отпуск сроком до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одного года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Министерством образования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науки Российской Федерации (подп.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4 п.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47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Закона от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29.12.2012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273-ФЗ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ст.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335 ТК).</w:t>
      </w:r>
    </w:p>
    <w:p w:rsidR="006F6D69" w:rsidRDefault="006F6D69" w:rsidP="006F6D6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3.14.</w:t>
      </w:r>
      <w:r w:rsidRPr="006F6D69">
        <w:rPr>
          <w:sz w:val="28"/>
          <w:szCs w:val="28"/>
          <w:lang w:val="ru-RU"/>
        </w:rPr>
        <w:t xml:space="preserve"> В течение рабочего дня (смены)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6F6D69" w:rsidRPr="00515AC3" w:rsidRDefault="006F6D69" w:rsidP="006F6D6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F6D69">
        <w:rPr>
          <w:sz w:val="28"/>
          <w:szCs w:val="28"/>
          <w:lang w:val="ru-RU"/>
        </w:rPr>
        <w:t>Время предоставления перерыва и его конкретная продолжительность устанавливаются Правилами внутреннего трудового распорядка учреждения или по соглашению между работником и работодателем.</w:t>
      </w:r>
    </w:p>
    <w:p w:rsidR="00255014" w:rsidRPr="00515AC3" w:rsidRDefault="006F6D69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3.15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Работодатель обязуется обеспечивать право на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защиту профессиональной чести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достоинства, на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справедливое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объективное расследование нарушения норм профессиональной этики работников.</w:t>
      </w:r>
    </w:p>
    <w:p w:rsidR="00255014" w:rsidRPr="00515AC3" w:rsidRDefault="006F6D69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3.16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D1072A">
        <w:rPr>
          <w:rFonts w:hAnsi="Times New Roman" w:cs="Times New Roman"/>
          <w:color w:val="000000"/>
          <w:sz w:val="28"/>
          <w:szCs w:val="28"/>
          <w:lang w:val="ru-RU"/>
        </w:rPr>
        <w:t xml:space="preserve">Профком 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обязуется:</w:t>
      </w:r>
    </w:p>
    <w:p w:rsidR="00255014" w:rsidRPr="00515AC3" w:rsidRDefault="006F6D69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3.16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.1. Осуществлять контроль за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соблюдением работодателем требований трудового законодательства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иных нормативных правовых актов, содержащих нормы трудового права, соглашений, локальных нормативных актов, настоящего коллективного договора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вопросам рабочего времени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времени отдыха работников.</w:t>
      </w:r>
    </w:p>
    <w:p w:rsidR="00255014" w:rsidRPr="00515AC3" w:rsidRDefault="006F6D69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3.16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.2. Предоставлять работодателю мотивированное мнение при принятии локальных нормативных актов, регулирующих вопросы рабочего времени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времени отдыха работников,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соблюдением сроков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порядка, установленных статьей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372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ТК.</w:t>
      </w:r>
    </w:p>
    <w:p w:rsidR="00255014" w:rsidRPr="00515AC3" w:rsidRDefault="006F6D69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3.16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.3. Вносить работодателю представления об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устранении выявленных нарушений.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Оплата и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нормирование труда</w:t>
      </w:r>
    </w:p>
    <w:p w:rsidR="00C7132F" w:rsidRPr="00C7132F" w:rsidRDefault="009D0C2B" w:rsidP="00060627">
      <w:pPr>
        <w:pStyle w:val="a3"/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4.1</w:t>
      </w:r>
      <w:r w:rsidRPr="00C7132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C7132F" w:rsidRPr="00C7132F">
        <w:rPr>
          <w:sz w:val="28"/>
          <w:szCs w:val="28"/>
          <w:lang w:val="ru-RU"/>
        </w:rPr>
        <w:t xml:space="preserve">Оплата труда работников Учреждения производится согласно </w:t>
      </w:r>
      <w:r w:rsidR="00060627">
        <w:rPr>
          <w:sz w:val="28"/>
          <w:szCs w:val="28"/>
          <w:lang w:val="ru-RU"/>
        </w:rPr>
        <w:t>Положению</w:t>
      </w:r>
      <w:r w:rsidR="00C7132F" w:rsidRPr="00C7132F">
        <w:rPr>
          <w:sz w:val="28"/>
          <w:szCs w:val="28"/>
          <w:lang w:val="ru-RU"/>
        </w:rPr>
        <w:t xml:space="preserve"> о порядке и условиях оплаты и стимулирован</w:t>
      </w:r>
      <w:r w:rsidR="002F69B1">
        <w:rPr>
          <w:sz w:val="28"/>
          <w:szCs w:val="28"/>
          <w:lang w:val="ru-RU"/>
        </w:rPr>
        <w:t>ия труда в МДОУ «Детский сад № 2</w:t>
      </w:r>
      <w:r w:rsidR="00C7132F" w:rsidRPr="00C7132F">
        <w:rPr>
          <w:sz w:val="28"/>
          <w:szCs w:val="28"/>
          <w:lang w:val="ru-RU"/>
        </w:rPr>
        <w:t>».</w:t>
      </w:r>
    </w:p>
    <w:p w:rsidR="00C7132F" w:rsidRPr="00C7132F" w:rsidRDefault="00C7132F" w:rsidP="00060627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C7132F">
        <w:rPr>
          <w:sz w:val="28"/>
          <w:szCs w:val="28"/>
          <w:lang w:val="ru-RU"/>
        </w:rPr>
        <w:t xml:space="preserve"> </w:t>
      </w:r>
      <w:r w:rsidR="00060627">
        <w:rPr>
          <w:sz w:val="28"/>
          <w:szCs w:val="28"/>
          <w:lang w:val="ru-RU"/>
        </w:rPr>
        <w:t>4.2</w:t>
      </w:r>
      <w:r w:rsidRPr="00C7132F">
        <w:rPr>
          <w:sz w:val="28"/>
          <w:szCs w:val="28"/>
          <w:lang w:val="ru-RU"/>
        </w:rPr>
        <w:t xml:space="preserve">. Оплата труда работников (рабочих), занятых по совместительству, а также на условиях неполного рабочего дня, производится пропорционально отработанному времени, либо  от выполненного  объема работ. </w:t>
      </w:r>
    </w:p>
    <w:p w:rsidR="00C7132F" w:rsidRPr="00C7132F" w:rsidRDefault="00C7132F" w:rsidP="00060627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C7132F">
        <w:rPr>
          <w:sz w:val="28"/>
          <w:szCs w:val="28"/>
          <w:lang w:val="ru-RU"/>
        </w:rPr>
        <w:lastRenderedPageBreak/>
        <w:t xml:space="preserve">      Определение размеров заработной платы по основной должности, а также по должности, занимаемой в порядке совместительства, совмещения, производится раздельно по каждой должности (виду работ).</w:t>
      </w:r>
    </w:p>
    <w:p w:rsidR="00C7132F" w:rsidRPr="00C7132F" w:rsidRDefault="00060627" w:rsidP="00060627">
      <w:pPr>
        <w:pStyle w:val="a3"/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</w:t>
      </w:r>
      <w:r w:rsidR="00C7132F" w:rsidRPr="00C7132F">
        <w:rPr>
          <w:sz w:val="28"/>
          <w:szCs w:val="28"/>
          <w:lang w:val="ru-RU"/>
        </w:rPr>
        <w:t xml:space="preserve">. Заработная плата выплачивается не реже чем каждые полмесяца. </w:t>
      </w:r>
    </w:p>
    <w:p w:rsidR="00C7132F" w:rsidRPr="00C7132F" w:rsidRDefault="00C7132F" w:rsidP="0006062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right="20" w:firstLine="709"/>
        <w:rPr>
          <w:sz w:val="28"/>
          <w:szCs w:val="28"/>
          <w:lang w:val="ru-RU"/>
        </w:rPr>
      </w:pPr>
      <w:r w:rsidRPr="00C7132F">
        <w:rPr>
          <w:sz w:val="28"/>
          <w:szCs w:val="28"/>
          <w:lang w:val="ru-RU"/>
        </w:rPr>
        <w:t>Конкретная дата выплаты заработной платы устанавливается Правилами внутреннего трудового распорядка, коллективным договором не позднее 15 календарных дней со дня окончания периода, за который она начислена.</w:t>
      </w:r>
    </w:p>
    <w:p w:rsidR="00C7132F" w:rsidRPr="00C7132F" w:rsidRDefault="00C7132F" w:rsidP="00060627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C7132F">
        <w:rPr>
          <w:sz w:val="28"/>
          <w:szCs w:val="28"/>
          <w:lang w:val="ru-RU"/>
        </w:rPr>
        <w:t>Дата выплаты заработной платы в Учреждении  - 7 и 22 числа каждого месяца.</w:t>
      </w:r>
      <w:r w:rsidR="00060627">
        <w:rPr>
          <w:sz w:val="28"/>
          <w:szCs w:val="28"/>
          <w:lang w:val="ru-RU"/>
        </w:rPr>
        <w:t xml:space="preserve"> </w:t>
      </w:r>
      <w:r w:rsidRPr="00C7132F">
        <w:rPr>
          <w:sz w:val="28"/>
          <w:szCs w:val="28"/>
          <w:lang w:val="ru-RU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255014" w:rsidRPr="00515AC3" w:rsidRDefault="009D0C2B" w:rsidP="0006062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 выплате заработной платы работнику вручается расчетный листок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указанием: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составных частей заработной платы, причитающейся ему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соответствующий период;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размеров иных сумм, начисленных работнику,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том числе денежной компенсации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нарушение работодателем установленного срока выплаты заработной платы, оплаты отпуска, выплат при увольнении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 (или) других выплат, причитающихся работнику;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размеров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оснований произведенных удержаний;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общей денежной суммы, подлежащей выплате.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Форма расчетного листка утверждается работодателем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учетом мнения </w:t>
      </w:r>
      <w:r w:rsidR="00060627">
        <w:rPr>
          <w:rFonts w:hAnsi="Times New Roman" w:cs="Times New Roman"/>
          <w:color w:val="000000"/>
          <w:sz w:val="28"/>
          <w:szCs w:val="28"/>
          <w:lang w:val="ru-RU"/>
        </w:rPr>
        <w:t>профкома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55014" w:rsidRPr="00515AC3" w:rsidRDefault="008B5D42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4.4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Заработная плата исчисляется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трудовым законодательством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включает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себя:</w:t>
      </w:r>
    </w:p>
    <w:p w:rsidR="00255014" w:rsidRPr="00515AC3" w:rsidRDefault="009D0C2B" w:rsidP="008B5D4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ставки заработной платы, оклады (должностные оклады) ;</w:t>
      </w:r>
    </w:p>
    <w:p w:rsidR="00255014" w:rsidRPr="00515AC3" w:rsidRDefault="009D0C2B" w:rsidP="008B5D4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доплаты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надбавки компенсационного характера,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том числе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работу во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вредных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тяжелых условиях труда;</w:t>
      </w:r>
    </w:p>
    <w:p w:rsidR="00255014" w:rsidRPr="00515AC3" w:rsidRDefault="009D0C2B" w:rsidP="008B5D4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работу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условиях, отклоняющихся от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нормальных (при выполнении работ различной квалификации, совмещении профессий (должностей), сверхурочной работе, работе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ночное время, выходные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нерабочие праздничные дни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 выполнении работ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других условиях, отклоняющихся от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нормальных);</w:t>
      </w:r>
    </w:p>
    <w:p w:rsidR="00255014" w:rsidRPr="00515AC3" w:rsidRDefault="009D0C2B" w:rsidP="008B5D4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иные выплаты компенсационного характера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работу,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входящую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должностные обязанности;</w:t>
      </w:r>
    </w:p>
    <w:p w:rsidR="00255014" w:rsidRPr="00515AC3" w:rsidRDefault="009D0C2B" w:rsidP="008B5D4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15AC3">
        <w:rPr>
          <w:rFonts w:hAnsi="Times New Roman" w:cs="Times New Roman"/>
          <w:color w:val="000000"/>
          <w:sz w:val="28"/>
          <w:szCs w:val="28"/>
        </w:rPr>
        <w:t>выплаты</w:t>
      </w:r>
      <w:proofErr w:type="spellEnd"/>
      <w:r w:rsidRPr="00515AC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AC3">
        <w:rPr>
          <w:rFonts w:hAnsi="Times New Roman" w:cs="Times New Roman"/>
          <w:color w:val="000000"/>
          <w:sz w:val="28"/>
          <w:szCs w:val="28"/>
        </w:rPr>
        <w:t>стимулирующего</w:t>
      </w:r>
      <w:proofErr w:type="spellEnd"/>
      <w:r w:rsidRPr="00515AC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5AC3">
        <w:rPr>
          <w:rFonts w:hAnsi="Times New Roman" w:cs="Times New Roman"/>
          <w:color w:val="000000"/>
          <w:sz w:val="28"/>
          <w:szCs w:val="28"/>
        </w:rPr>
        <w:t>характера</w:t>
      </w:r>
      <w:proofErr w:type="spellEnd"/>
      <w:r w:rsidRPr="00515AC3">
        <w:rPr>
          <w:rFonts w:hAnsi="Times New Roman" w:cs="Times New Roman"/>
          <w:color w:val="000000"/>
          <w:sz w:val="28"/>
          <w:szCs w:val="28"/>
        </w:rPr>
        <w:t>.</w:t>
      </w:r>
    </w:p>
    <w:p w:rsidR="00255014" w:rsidRDefault="008B5D42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4.5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Работникам гарантирована выплата заработной платы не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ниже установленного федеральным законодательством минимального размера оплаты труда (МРОТ).</w:t>
      </w:r>
    </w:p>
    <w:p w:rsidR="00A14E85" w:rsidRPr="00A14E85" w:rsidRDefault="00A14E85" w:rsidP="00A14E85">
      <w:pPr>
        <w:pStyle w:val="a3"/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4.6. </w:t>
      </w:r>
      <w:r w:rsidRPr="00A14E85">
        <w:rPr>
          <w:sz w:val="28"/>
          <w:szCs w:val="28"/>
          <w:lang w:val="ru-RU"/>
        </w:rPr>
        <w:t xml:space="preserve">Должностные оклады для работников  образования устанавливаются на основе отнесения занимаемых ими должностей к квалификационным уровням профессиональных квалификационных групп, утвержденных приказом Министерства здравоохранения и социального развития Российской Федерации от 05.05.2008 г. № 216н «Об утверждении </w:t>
      </w:r>
      <w:r w:rsidRPr="00A14E85">
        <w:rPr>
          <w:sz w:val="28"/>
          <w:szCs w:val="28"/>
          <w:lang w:val="ru-RU"/>
        </w:rPr>
        <w:lastRenderedPageBreak/>
        <w:t>профессиональных квалификационных групп должностей работников образования» (с изменениями и дополнениями) и штатным расписанием Учреждения.</w:t>
      </w:r>
    </w:p>
    <w:p w:rsidR="00A14E85" w:rsidRPr="00A14E85" w:rsidRDefault="00A14E85" w:rsidP="00A14E85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14E85">
        <w:rPr>
          <w:sz w:val="28"/>
          <w:szCs w:val="28"/>
          <w:lang w:val="ru-RU"/>
        </w:rPr>
        <w:tab/>
        <w:t>Оклад (должностной оклад)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A14E85" w:rsidRPr="00A14E85" w:rsidRDefault="00A14E85" w:rsidP="00A14E85">
      <w:pPr>
        <w:pStyle w:val="a3"/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14E8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4</w:t>
      </w:r>
      <w:r w:rsidRPr="00A14E85">
        <w:rPr>
          <w:sz w:val="28"/>
          <w:szCs w:val="28"/>
          <w:lang w:val="ru-RU"/>
        </w:rPr>
        <w:t>.7. К компенсационным выплатам относятся следующие доплаты и надбавки:</w:t>
      </w:r>
    </w:p>
    <w:p w:rsidR="00A14E85" w:rsidRPr="00A14E85" w:rsidRDefault="00A14E85" w:rsidP="00A14E85">
      <w:pPr>
        <w:pStyle w:val="a3"/>
        <w:widowControl w:val="0"/>
        <w:suppressAutoHyphens/>
        <w:autoSpaceDE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14E85">
        <w:rPr>
          <w:sz w:val="28"/>
          <w:szCs w:val="28"/>
          <w:lang w:val="ru-RU"/>
        </w:rPr>
        <w:t>- доплата работникам (рабочим), занятым в опасных для здоровья и тяжелых условиях труда. Доплата устанавливается по результатам специальной оценки условий труда</w:t>
      </w:r>
      <w:r w:rsidRPr="00A14E85">
        <w:rPr>
          <w:color w:val="FF0000"/>
          <w:sz w:val="28"/>
          <w:szCs w:val="28"/>
          <w:lang w:val="ru-RU"/>
        </w:rPr>
        <w:t xml:space="preserve"> </w:t>
      </w:r>
      <w:r w:rsidRPr="00A14E85">
        <w:rPr>
          <w:sz w:val="28"/>
          <w:szCs w:val="28"/>
          <w:lang w:val="ru-RU"/>
        </w:rPr>
        <w:t>и производится в размере 4 процентов к окладу за фактически отработанное время в этих условиях;</w:t>
      </w:r>
    </w:p>
    <w:p w:rsidR="00A14E85" w:rsidRPr="00A14E85" w:rsidRDefault="00AF4A20" w:rsidP="00AF4A20">
      <w:pPr>
        <w:pStyle w:val="a3"/>
        <w:widowControl w:val="0"/>
        <w:tabs>
          <w:tab w:val="left" w:pos="284"/>
          <w:tab w:val="left" w:pos="567"/>
        </w:tabs>
        <w:suppressAutoHyphens/>
        <w:autoSpaceDE w:val="0"/>
        <w:spacing w:before="0" w:beforeAutospacing="0" w:after="0" w:afterAutospacing="0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14E85" w:rsidRPr="00A14E85">
        <w:rPr>
          <w:sz w:val="28"/>
          <w:szCs w:val="28"/>
          <w:lang w:val="ru-RU"/>
        </w:rPr>
        <w:t>доплата за совмещение профессий (должностей);</w:t>
      </w:r>
    </w:p>
    <w:p w:rsidR="00A14E85" w:rsidRPr="00A14E85" w:rsidRDefault="00AF4A20" w:rsidP="00AF4A20">
      <w:pPr>
        <w:pStyle w:val="a3"/>
        <w:widowControl w:val="0"/>
        <w:tabs>
          <w:tab w:val="left" w:pos="284"/>
        </w:tabs>
        <w:suppressAutoHyphens/>
        <w:autoSpaceDE w:val="0"/>
        <w:spacing w:before="0" w:beforeAutospacing="0" w:after="0" w:afterAutospacing="0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14E85" w:rsidRPr="00A14E85">
        <w:rPr>
          <w:sz w:val="28"/>
          <w:szCs w:val="28"/>
          <w:lang w:val="ru-RU"/>
        </w:rPr>
        <w:t>доплата за увеличение объема работы или исполнение обязанностей временно отсутствующего работника (рабочего) без освобождения от работы, определенной трудовым договором;</w:t>
      </w:r>
    </w:p>
    <w:p w:rsidR="00A14E85" w:rsidRPr="00A14E85" w:rsidRDefault="00A14E85" w:rsidP="00A14E8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14E85">
        <w:rPr>
          <w:sz w:val="28"/>
          <w:szCs w:val="28"/>
          <w:lang w:val="ru-RU"/>
        </w:rPr>
        <w:t xml:space="preserve">доплата за работу в ночное время производиться работникам (рабочим) </w:t>
      </w:r>
      <w:r w:rsidRPr="00A14E8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14E85">
        <w:rPr>
          <w:rFonts w:hAnsi="Times New Roman" w:cs="Times New Roman"/>
          <w:color w:val="000000"/>
          <w:sz w:val="28"/>
          <w:szCs w:val="28"/>
        </w:rPr>
        <w:t> </w:t>
      </w:r>
      <w:r w:rsidRPr="00A14E85">
        <w:rPr>
          <w:rFonts w:hAnsi="Times New Roman" w:cs="Times New Roman"/>
          <w:color w:val="000000"/>
          <w:sz w:val="28"/>
          <w:szCs w:val="28"/>
          <w:lang w:val="ru-RU"/>
        </w:rPr>
        <w:t>повышенном размере, но</w:t>
      </w:r>
      <w:r w:rsidRPr="00A14E85">
        <w:rPr>
          <w:rFonts w:hAnsi="Times New Roman" w:cs="Times New Roman"/>
          <w:color w:val="000000"/>
          <w:sz w:val="28"/>
          <w:szCs w:val="28"/>
        </w:rPr>
        <w:t> </w:t>
      </w:r>
      <w:r w:rsidRPr="00A14E85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A14E85">
        <w:rPr>
          <w:rFonts w:hAnsi="Times New Roman" w:cs="Times New Roman"/>
          <w:color w:val="000000"/>
          <w:sz w:val="28"/>
          <w:szCs w:val="28"/>
        </w:rPr>
        <w:t> </w:t>
      </w:r>
      <w:r w:rsidRPr="00A14E85">
        <w:rPr>
          <w:rFonts w:hAnsi="Times New Roman" w:cs="Times New Roman"/>
          <w:color w:val="000000"/>
          <w:sz w:val="28"/>
          <w:szCs w:val="28"/>
          <w:lang w:val="ru-RU"/>
        </w:rPr>
        <w:t>ниже 35</w:t>
      </w:r>
      <w:r w:rsidRPr="00A14E85">
        <w:rPr>
          <w:rFonts w:hAnsi="Times New Roman" w:cs="Times New Roman"/>
          <w:color w:val="000000"/>
          <w:sz w:val="28"/>
          <w:szCs w:val="28"/>
        </w:rPr>
        <w:t> </w:t>
      </w:r>
      <w:r w:rsidRPr="00A14E85">
        <w:rPr>
          <w:rFonts w:hAnsi="Times New Roman" w:cs="Times New Roman"/>
          <w:color w:val="000000"/>
          <w:sz w:val="28"/>
          <w:szCs w:val="28"/>
          <w:lang w:val="ru-RU"/>
        </w:rPr>
        <w:t>процентов часовой тарифной ставки (части оклада (должностного оклада), рассчитанного за</w:t>
      </w:r>
      <w:r w:rsidRPr="00A14E85">
        <w:rPr>
          <w:rFonts w:hAnsi="Times New Roman" w:cs="Times New Roman"/>
          <w:color w:val="000000"/>
          <w:sz w:val="28"/>
          <w:szCs w:val="28"/>
        </w:rPr>
        <w:t> </w:t>
      </w:r>
      <w:r w:rsidRPr="00A14E85">
        <w:rPr>
          <w:rFonts w:hAnsi="Times New Roman" w:cs="Times New Roman"/>
          <w:color w:val="000000"/>
          <w:sz w:val="28"/>
          <w:szCs w:val="28"/>
          <w:lang w:val="ru-RU"/>
        </w:rPr>
        <w:t>час работы) за</w:t>
      </w:r>
      <w:r w:rsidRPr="00A14E85">
        <w:rPr>
          <w:rFonts w:hAnsi="Times New Roman" w:cs="Times New Roman"/>
          <w:color w:val="000000"/>
          <w:sz w:val="28"/>
          <w:szCs w:val="28"/>
        </w:rPr>
        <w:t> </w:t>
      </w:r>
      <w:r w:rsidRPr="00A14E85">
        <w:rPr>
          <w:rFonts w:hAnsi="Times New Roman" w:cs="Times New Roman"/>
          <w:color w:val="000000"/>
          <w:sz w:val="28"/>
          <w:szCs w:val="28"/>
          <w:lang w:val="ru-RU"/>
        </w:rPr>
        <w:t>каждый час работы в</w:t>
      </w:r>
      <w:r w:rsidRPr="00A14E85">
        <w:rPr>
          <w:rFonts w:hAnsi="Times New Roman" w:cs="Times New Roman"/>
          <w:color w:val="000000"/>
          <w:sz w:val="28"/>
          <w:szCs w:val="28"/>
        </w:rPr>
        <w:t> </w:t>
      </w:r>
      <w:r w:rsidRPr="00A14E85">
        <w:rPr>
          <w:rFonts w:hAnsi="Times New Roman" w:cs="Times New Roman"/>
          <w:color w:val="000000"/>
          <w:sz w:val="28"/>
          <w:szCs w:val="28"/>
          <w:lang w:val="ru-RU"/>
        </w:rPr>
        <w:t>ночное время.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4E85">
        <w:rPr>
          <w:sz w:val="28"/>
          <w:szCs w:val="28"/>
          <w:lang w:val="ru-RU"/>
        </w:rPr>
        <w:t>Ночным считается время с 22.00 до 6.00;</w:t>
      </w:r>
    </w:p>
    <w:p w:rsidR="00A14E85" w:rsidRPr="00A14E85" w:rsidRDefault="00AF4A20" w:rsidP="00AF4A20">
      <w:pPr>
        <w:pStyle w:val="a3"/>
        <w:widowControl w:val="0"/>
        <w:tabs>
          <w:tab w:val="left" w:pos="284"/>
        </w:tabs>
        <w:suppressAutoHyphens/>
        <w:autoSpaceDE w:val="0"/>
        <w:spacing w:before="0" w:beforeAutospacing="0" w:after="0" w:afterAutospacing="0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14E85" w:rsidRPr="00A14E85">
        <w:rPr>
          <w:sz w:val="28"/>
          <w:szCs w:val="28"/>
          <w:lang w:val="ru-RU"/>
        </w:rPr>
        <w:t>доплата за работу в выходные и нерабочие праздничные дни производиться работникам (рабочим), привлекаемым к работе в выходные и нерабочие праздничные дни, в соответствии со статьей 153 ТК РФ;</w:t>
      </w:r>
    </w:p>
    <w:p w:rsidR="00A14E85" w:rsidRPr="00A14E85" w:rsidRDefault="00AF4A20" w:rsidP="00AF4A20">
      <w:pPr>
        <w:pStyle w:val="a3"/>
        <w:widowControl w:val="0"/>
        <w:tabs>
          <w:tab w:val="left" w:pos="284"/>
        </w:tabs>
        <w:suppressAutoHyphens/>
        <w:autoSpaceDE w:val="0"/>
        <w:spacing w:before="0" w:beforeAutospacing="0" w:after="0" w:afterAutospacing="0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14E85" w:rsidRPr="00A14E85">
        <w:rPr>
          <w:sz w:val="28"/>
          <w:szCs w:val="28"/>
          <w:lang w:val="ru-RU"/>
        </w:rPr>
        <w:t>надбавка за квалификационную категорию выплачивается в соответствии с законодательством РФ.</w:t>
      </w:r>
    </w:p>
    <w:p w:rsidR="00A14E85" w:rsidRPr="00A14E85" w:rsidRDefault="00A14E85" w:rsidP="00A14E85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14E85">
        <w:rPr>
          <w:sz w:val="28"/>
          <w:szCs w:val="28"/>
          <w:lang w:val="ru-RU"/>
        </w:rPr>
        <w:t>Компенсационные выплаты устанавливаются к должностным окладам (окладам) работников (рабочих) без учета других доплат и надбавок к должностному окладу (окладу).</w:t>
      </w:r>
    </w:p>
    <w:p w:rsidR="00A14E85" w:rsidRPr="00A14E85" w:rsidRDefault="00A14E85" w:rsidP="00A14E85">
      <w:pPr>
        <w:pStyle w:val="a3"/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A14E85">
        <w:rPr>
          <w:sz w:val="28"/>
          <w:szCs w:val="28"/>
          <w:lang w:val="ru-RU"/>
        </w:rPr>
        <w:t>.8.  К стимулирующим выплатам относятся следующие доплаты, надбавки и иные поощрительные выплаты:</w:t>
      </w:r>
    </w:p>
    <w:p w:rsidR="00A14E85" w:rsidRPr="00A14E85" w:rsidRDefault="00A14E85" w:rsidP="00A14E85">
      <w:pPr>
        <w:pStyle w:val="a3"/>
        <w:widowControl w:val="0"/>
        <w:suppressAutoHyphens/>
        <w:autoSpaceDE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14E85">
        <w:rPr>
          <w:sz w:val="28"/>
          <w:szCs w:val="28"/>
          <w:lang w:val="ru-RU"/>
        </w:rPr>
        <w:t>- надбавка за присвоение ученой степени по соответствующему профилю - 10-20%, почетного звания по соответствующему профилю – 20%  и награждение почетным знаком по соответствующему профилю – 10% должностного оклада;</w:t>
      </w:r>
    </w:p>
    <w:p w:rsidR="00A14E85" w:rsidRPr="00A14E85" w:rsidRDefault="00A14E85" w:rsidP="00A14E85">
      <w:pPr>
        <w:pStyle w:val="a3"/>
        <w:widowControl w:val="0"/>
        <w:suppressAutoHyphens/>
        <w:autoSpaceDE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14E85">
        <w:rPr>
          <w:sz w:val="28"/>
          <w:szCs w:val="28"/>
          <w:lang w:val="ru-RU"/>
        </w:rPr>
        <w:t>- персональная поощрительная выплата;</w:t>
      </w:r>
    </w:p>
    <w:p w:rsidR="00A14E85" w:rsidRPr="00A14E85" w:rsidRDefault="00A14E85" w:rsidP="00A14E85">
      <w:pPr>
        <w:pStyle w:val="a3"/>
        <w:widowControl w:val="0"/>
        <w:suppressAutoHyphens/>
        <w:autoSpaceDE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14E85">
        <w:rPr>
          <w:sz w:val="28"/>
          <w:szCs w:val="28"/>
          <w:lang w:val="ru-RU"/>
        </w:rPr>
        <w:t>- надбавка за выполнение важных (особо важных) и ответственных (особо ответственных) работ;</w:t>
      </w:r>
    </w:p>
    <w:p w:rsidR="00A14E85" w:rsidRPr="00A14E85" w:rsidRDefault="00A14E85" w:rsidP="00A14E85">
      <w:pPr>
        <w:pStyle w:val="a3"/>
        <w:widowControl w:val="0"/>
        <w:suppressAutoHyphens/>
        <w:autoSpaceDE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14E85">
        <w:rPr>
          <w:sz w:val="28"/>
          <w:szCs w:val="28"/>
          <w:lang w:val="ru-RU"/>
        </w:rPr>
        <w:t>- поощрительная выплата по итогам работы (за месяц, квартал, год);</w:t>
      </w:r>
    </w:p>
    <w:p w:rsidR="00A14E85" w:rsidRPr="00A14E85" w:rsidRDefault="00A14E85" w:rsidP="00A14E85">
      <w:pPr>
        <w:pStyle w:val="a3"/>
        <w:widowControl w:val="0"/>
        <w:suppressAutoHyphens/>
        <w:autoSpaceDE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14E85">
        <w:rPr>
          <w:sz w:val="28"/>
          <w:szCs w:val="28"/>
          <w:lang w:val="ru-RU"/>
        </w:rPr>
        <w:t>- единовременная поощрительная выплата устанавливается работникам (рабочим) к профессиональному празднику, в связи с юбилейной датой, в связи с награждением грамотой;</w:t>
      </w:r>
    </w:p>
    <w:p w:rsidR="00A14E85" w:rsidRPr="00A14E85" w:rsidRDefault="00A14E85" w:rsidP="00A14E85">
      <w:pPr>
        <w:pStyle w:val="a3"/>
        <w:widowControl w:val="0"/>
        <w:suppressAutoHyphens/>
        <w:autoSpaceDE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14E85">
        <w:rPr>
          <w:sz w:val="28"/>
          <w:szCs w:val="28"/>
          <w:lang w:val="ru-RU"/>
        </w:rPr>
        <w:t>- поощрительная выплата за высокие результаты работы;</w:t>
      </w:r>
    </w:p>
    <w:p w:rsidR="00A14E85" w:rsidRPr="00A14E85" w:rsidRDefault="00A14E85" w:rsidP="00A14E85">
      <w:pPr>
        <w:pStyle w:val="a3"/>
        <w:widowControl w:val="0"/>
        <w:suppressAutoHyphens/>
        <w:autoSpaceDE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14E85">
        <w:rPr>
          <w:sz w:val="28"/>
          <w:szCs w:val="28"/>
          <w:lang w:val="ru-RU"/>
        </w:rPr>
        <w:lastRenderedPageBreak/>
        <w:t>- единовременное вознаграждение при выходе на пенсию.</w:t>
      </w:r>
    </w:p>
    <w:p w:rsidR="00A14E85" w:rsidRPr="00A14E85" w:rsidRDefault="00A14E85" w:rsidP="00A14E85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14E85">
        <w:rPr>
          <w:sz w:val="28"/>
          <w:szCs w:val="28"/>
          <w:lang w:val="ru-RU"/>
        </w:rPr>
        <w:t>Стимулирующие выплаты осуществляются в пределах выделенных бюджетных ассигнований на оплату труда работников (рабочих) Учреждения, экономии по фонду заработной платы, а также средств от платных услуг, безвозмездных поступлений и средств от предпринимательской  и иной приносящей доход деятельности.</w:t>
      </w:r>
    </w:p>
    <w:p w:rsidR="00A14E85" w:rsidRPr="00A14E85" w:rsidRDefault="00A14E85" w:rsidP="00A14E85">
      <w:pPr>
        <w:pStyle w:val="a3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A14E85">
        <w:rPr>
          <w:sz w:val="28"/>
          <w:szCs w:val="28"/>
          <w:lang w:val="ru-RU"/>
        </w:rPr>
        <w:tab/>
        <w:t>Размер стимулирующих выплат, период действия этих выплат и список сотрудников, получающих данные выплаты, определяет руководитель на основании Положения  о порядке и условиях оплаты и стимулирован</w:t>
      </w:r>
      <w:r w:rsidR="002F69B1">
        <w:rPr>
          <w:sz w:val="28"/>
          <w:szCs w:val="28"/>
          <w:lang w:val="ru-RU"/>
        </w:rPr>
        <w:t>ия труда в МДОУ «Детский сад № 2</w:t>
      </w:r>
      <w:r w:rsidRPr="00A14E85">
        <w:rPr>
          <w:sz w:val="28"/>
          <w:szCs w:val="28"/>
          <w:lang w:val="ru-RU"/>
        </w:rPr>
        <w:t>», обеспечивающим демократический, государственно-общественный характер управления образованием, с учетом мнения профкома.</w:t>
      </w:r>
    </w:p>
    <w:p w:rsidR="00255014" w:rsidRPr="00A14E85" w:rsidRDefault="00A14E85" w:rsidP="00A14E8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4.9.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случае задержки выплаты заработной платы на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срок более 15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дней или выплаты заработной платы не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полном объеме работник имеет право приостановить работу на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весь период до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выплаты задержанной суммы, известив об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этом работодателя в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письменной форме. При этом он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может быть подвергнут дисциплинарному взысканию.</w:t>
      </w:r>
    </w:p>
    <w:p w:rsidR="00255014" w:rsidRPr="00515AC3" w:rsidRDefault="00A14E85" w:rsidP="00A14E8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4.10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. Работодатель обязан возместить работнику, вынужденно приостановившему работу в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задержкой выплаты заработной платы на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срок более 15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дней, не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полученный им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заработок за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весь период задержки, а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также средний заработок за</w:t>
      </w:r>
      <w:r w:rsidR="009D0C2B" w:rsidRPr="00A14E85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A14E85">
        <w:rPr>
          <w:rFonts w:hAnsi="Times New Roman" w:cs="Times New Roman"/>
          <w:color w:val="000000"/>
          <w:sz w:val="28"/>
          <w:szCs w:val="28"/>
          <w:lang w:val="ru-RU"/>
        </w:rPr>
        <w:t>перио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д приостановления им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исполнения трудовых обязанностей.</w:t>
      </w:r>
    </w:p>
    <w:p w:rsidR="00255014" w:rsidRPr="00515AC3" w:rsidRDefault="00A14E85" w:rsidP="00A14E8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4.11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При нарушении установленного срока выплаты заработной платы, оплаты отпуска, выплат при увольнении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других выплат, причитающихся работнику,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том числе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случае приостановки работы, ему причитается денежная компенсация, размер которой определяется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действующим законодательством.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Социальные гарантии и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льготы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5. Стороны пришли к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соглашению 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том, что: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5.1. Гарантии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компенсации работникам предоставляются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следующих случаях: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 заключении трудового договора (гл. 10, 11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 переводе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другую работу (гл.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12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 расторжении трудового договора (гл.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13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вопросам оплаты труда (гл.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20–22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 направлении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служебные командировки (гл.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24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 совмещении работы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обучением (гл.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26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 предоставлении ежегодного оплачиваемого отпуска (гл.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19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задержкой выдачи трудовой книжки при увольнении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84.1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других случаях, предусмотренных трудовым законодательством.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5.2. Работодатель обязуется: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5.2.1. Обеспечивать право работников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обязательное социальное страхование от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несчастных случаев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производстве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 заболеваний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осуществлять обязательное социальное страхование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работников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федеральными законами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иными нормативными правовыми актами.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5.2.2. Своевременно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полностью перечислять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работников страховые взносы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СФР, Фонд медицинского страхования РФ.</w:t>
      </w:r>
    </w:p>
    <w:p w:rsidR="00255014" w:rsidRPr="00515AC3" w:rsidRDefault="00B16B2A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5.2.3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Сохранять педагогическим работникам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истечении срока действия квалификационной категории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течение одного года уровень оплаты труда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учетом ранее имевшейся квалификационной категории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заявлению работника: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 выходе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работу после нахождения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отпуске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беременности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родам,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уходу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ребенком;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 выходе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работу после нахождения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длительном отпуске сроком до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одного года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47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Закона от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29.12.2012 № 273-ФЗ «Об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случае истечения срока действия квалификационной категории, установленной педагогическим работникам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руководителям образовательных организаций, которым до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назначения пенсии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старости осталось менее одного года.</w:t>
      </w:r>
    </w:p>
    <w:p w:rsidR="00505017" w:rsidRPr="00F97D1A" w:rsidRDefault="00505017" w:rsidP="00F97D1A">
      <w:pPr>
        <w:pStyle w:val="a3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F97D1A">
        <w:rPr>
          <w:rFonts w:hAnsi="Times New Roman" w:cs="Times New Roman"/>
          <w:color w:val="000000" w:themeColor="text1"/>
          <w:sz w:val="28"/>
          <w:szCs w:val="28"/>
          <w:lang w:val="ru-RU"/>
        </w:rPr>
        <w:t>5.3</w:t>
      </w:r>
      <w:r w:rsidR="00E83180" w:rsidRPr="00F97D1A">
        <w:rPr>
          <w:rFonts w:hAnsi="Times New Roman" w:cs="Times New Roman"/>
          <w:color w:val="000000" w:themeColor="text1"/>
          <w:sz w:val="28"/>
          <w:szCs w:val="28"/>
          <w:lang w:val="ru-RU"/>
        </w:rPr>
        <w:t>.</w:t>
      </w:r>
      <w:r w:rsidR="009D0C2B" w:rsidRPr="00F97D1A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97D1A">
        <w:rPr>
          <w:color w:val="000000" w:themeColor="text1"/>
          <w:lang w:val="ru-RU"/>
        </w:rPr>
        <w:t xml:space="preserve"> </w:t>
      </w:r>
      <w:r w:rsidR="00F97D1A" w:rsidRPr="00F97D1A">
        <w:rPr>
          <w:color w:val="000000" w:themeColor="text1"/>
          <w:sz w:val="28"/>
          <w:szCs w:val="28"/>
          <w:lang w:val="ru-RU"/>
        </w:rPr>
        <w:t>Профком о</w:t>
      </w:r>
      <w:r w:rsidRPr="00F97D1A">
        <w:rPr>
          <w:color w:val="000000" w:themeColor="text1"/>
          <w:sz w:val="28"/>
          <w:szCs w:val="28"/>
          <w:lang w:val="ru-RU"/>
        </w:rPr>
        <w:t>рганизует работу по обеспечению летнего отдыха детей работников Учреждения.</w:t>
      </w:r>
    </w:p>
    <w:p w:rsidR="00505017" w:rsidRPr="00505017" w:rsidRDefault="00505017" w:rsidP="00505017">
      <w:p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5.4.</w:t>
      </w:r>
      <w:r w:rsidRPr="00505017">
        <w:rPr>
          <w:sz w:val="28"/>
          <w:szCs w:val="28"/>
          <w:lang w:val="ru-RU"/>
        </w:rPr>
        <w:t xml:space="preserve"> Работник имеет право на:</w:t>
      </w:r>
    </w:p>
    <w:p w:rsidR="00505017" w:rsidRPr="00505017" w:rsidRDefault="00505017" w:rsidP="00505017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05017">
        <w:rPr>
          <w:sz w:val="28"/>
          <w:szCs w:val="28"/>
          <w:lang w:val="ru-RU"/>
        </w:rPr>
        <w:t>- рабочее место, соответствующее требованиям охраны труда;</w:t>
      </w:r>
    </w:p>
    <w:p w:rsidR="00505017" w:rsidRPr="00505017" w:rsidRDefault="00505017" w:rsidP="00505017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05017">
        <w:rPr>
          <w:sz w:val="28"/>
          <w:szCs w:val="28"/>
          <w:lang w:val="ru-RU"/>
        </w:rPr>
        <w:t>- обязательное социальное страхование от несчастных случаев на производстве и профессиональных заболеваний;</w:t>
      </w:r>
    </w:p>
    <w:p w:rsidR="00505017" w:rsidRPr="00505017" w:rsidRDefault="00505017" w:rsidP="00505017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05017">
        <w:rPr>
          <w:sz w:val="28"/>
          <w:szCs w:val="28"/>
          <w:lang w:val="ru-RU"/>
        </w:rPr>
        <w:t>- отказ от работы в случае возникновения опасности для его жизни и здоровья вследствие нарушения требований охраны труда до устранения такой опасности;</w:t>
      </w:r>
    </w:p>
    <w:p w:rsidR="00505017" w:rsidRPr="00505017" w:rsidRDefault="00505017" w:rsidP="00505017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05017">
        <w:rPr>
          <w:sz w:val="28"/>
          <w:szCs w:val="28"/>
          <w:lang w:val="ru-RU"/>
        </w:rPr>
        <w:t>- дополнительный отпуск  с сохранением заработной платы:</w:t>
      </w:r>
    </w:p>
    <w:p w:rsidR="00505017" w:rsidRPr="00505017" w:rsidRDefault="00505017" w:rsidP="00505017">
      <w:pPr>
        <w:pStyle w:val="a6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5017">
        <w:rPr>
          <w:sz w:val="28"/>
          <w:szCs w:val="28"/>
        </w:rPr>
        <w:t xml:space="preserve">ежегодный дополнительный оплачиваемый отпуск предоставляется работникам, условия труда на рабочих местах которых по результатам специальной оценки условий труда отнесены к вредным условиям труда 2, 3 или 4 степени либо опасным условиям труда. </w:t>
      </w:r>
    </w:p>
    <w:p w:rsidR="00505017" w:rsidRPr="00505017" w:rsidRDefault="00505017" w:rsidP="00505017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05017">
        <w:rPr>
          <w:sz w:val="28"/>
          <w:szCs w:val="28"/>
          <w:lang w:val="ru-RU"/>
        </w:rPr>
        <w:t>Минимальная продолжительность ежегодного дополнительного оплачиваемого отпуска работникам составляет 7 календарных дней.</w:t>
      </w:r>
    </w:p>
    <w:p w:rsidR="00505017" w:rsidRPr="00505017" w:rsidRDefault="00505017" w:rsidP="00505017">
      <w:pPr>
        <w:pStyle w:val="3"/>
        <w:tabs>
          <w:tab w:val="left" w:pos="567"/>
        </w:tabs>
        <w:spacing w:before="0" w:beforeAutospacing="0" w:after="0" w:afterAutospacing="0"/>
        <w:ind w:left="0"/>
        <w:jc w:val="both"/>
        <w:rPr>
          <w:sz w:val="28"/>
          <w:szCs w:val="28"/>
          <w:lang w:val="ru-RU"/>
        </w:rPr>
      </w:pPr>
      <w:r>
        <w:rPr>
          <w:color w:val="0070C0"/>
          <w:sz w:val="28"/>
          <w:szCs w:val="28"/>
          <w:lang w:val="ru-RU"/>
        </w:rPr>
        <w:tab/>
      </w:r>
      <w:r w:rsidRPr="00505017">
        <w:rPr>
          <w:color w:val="0070C0"/>
          <w:sz w:val="28"/>
          <w:szCs w:val="28"/>
          <w:lang w:val="ru-RU"/>
        </w:rPr>
        <w:t xml:space="preserve"> </w:t>
      </w:r>
      <w:r w:rsidR="002F69B1">
        <w:rPr>
          <w:sz w:val="28"/>
          <w:szCs w:val="28"/>
          <w:lang w:val="ru-RU"/>
        </w:rPr>
        <w:t>О</w:t>
      </w:r>
      <w:r w:rsidRPr="00505017">
        <w:rPr>
          <w:sz w:val="28"/>
          <w:szCs w:val="28"/>
          <w:lang w:val="ru-RU"/>
        </w:rPr>
        <w:t>тпуск  без сохранения заработной платы в следующих случаях:</w:t>
      </w:r>
    </w:p>
    <w:p w:rsidR="00505017" w:rsidRPr="00505017" w:rsidRDefault="00505017" w:rsidP="00505017">
      <w:pPr>
        <w:pStyle w:val="3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505017">
        <w:rPr>
          <w:sz w:val="28"/>
          <w:szCs w:val="28"/>
          <w:lang w:val="ru-RU"/>
        </w:rPr>
        <w:t xml:space="preserve">работающим пенсионерам по старости (по возрасту) - до 14 календарных дней в году; </w:t>
      </w:r>
    </w:p>
    <w:p w:rsidR="00505017" w:rsidRPr="00505017" w:rsidRDefault="00505017" w:rsidP="00505017">
      <w:pPr>
        <w:pStyle w:val="3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505017">
        <w:rPr>
          <w:sz w:val="28"/>
          <w:szCs w:val="28"/>
          <w:lang w:val="ru-RU"/>
        </w:rPr>
        <w:t xml:space="preserve">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 </w:t>
      </w:r>
    </w:p>
    <w:p w:rsidR="00505017" w:rsidRPr="00505017" w:rsidRDefault="00505017" w:rsidP="00505017">
      <w:pPr>
        <w:pStyle w:val="3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505017">
        <w:rPr>
          <w:sz w:val="28"/>
          <w:szCs w:val="28"/>
          <w:lang w:val="ru-RU"/>
        </w:rPr>
        <w:t>работающим инвалидам - до 60 календарных дней в году;</w:t>
      </w:r>
    </w:p>
    <w:p w:rsidR="00505017" w:rsidRPr="00505017" w:rsidRDefault="00505017" w:rsidP="00505017">
      <w:pPr>
        <w:pStyle w:val="3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505017">
        <w:rPr>
          <w:sz w:val="28"/>
          <w:szCs w:val="28"/>
          <w:lang w:val="ru-RU"/>
        </w:rPr>
        <w:lastRenderedPageBreak/>
        <w:t xml:space="preserve"> работникам в случаях рождения ребенка - до пяти календарных </w:t>
      </w:r>
    </w:p>
    <w:p w:rsidR="00505017" w:rsidRPr="00505017" w:rsidRDefault="00505017" w:rsidP="00505017">
      <w:pPr>
        <w:pStyle w:val="3"/>
        <w:tabs>
          <w:tab w:val="left" w:pos="0"/>
        </w:tabs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505017">
        <w:rPr>
          <w:sz w:val="28"/>
          <w:szCs w:val="28"/>
        </w:rPr>
        <w:t>дней</w:t>
      </w:r>
      <w:proofErr w:type="spellEnd"/>
      <w:r w:rsidRPr="00505017">
        <w:rPr>
          <w:sz w:val="28"/>
          <w:szCs w:val="28"/>
        </w:rPr>
        <w:t>;</w:t>
      </w:r>
    </w:p>
    <w:p w:rsidR="00505017" w:rsidRPr="00505017" w:rsidRDefault="00505017" w:rsidP="00505017">
      <w:pPr>
        <w:pStyle w:val="3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505017">
        <w:rPr>
          <w:sz w:val="28"/>
          <w:szCs w:val="28"/>
          <w:lang w:val="ru-RU"/>
        </w:rPr>
        <w:t xml:space="preserve"> регистрации брака - до пяти календарных дней;</w:t>
      </w:r>
    </w:p>
    <w:p w:rsidR="00505017" w:rsidRPr="00505017" w:rsidRDefault="00505017" w:rsidP="00505017">
      <w:pPr>
        <w:pStyle w:val="3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505017">
        <w:rPr>
          <w:sz w:val="28"/>
          <w:szCs w:val="28"/>
          <w:lang w:val="ru-RU"/>
        </w:rPr>
        <w:t xml:space="preserve"> смерти близких родственников - до пяти календарных дней;</w:t>
      </w:r>
    </w:p>
    <w:p w:rsidR="00505017" w:rsidRPr="00505017" w:rsidRDefault="00505017" w:rsidP="00505017">
      <w:pPr>
        <w:pStyle w:val="3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505017">
        <w:rPr>
          <w:sz w:val="28"/>
          <w:szCs w:val="28"/>
          <w:lang w:val="ru-RU"/>
        </w:rPr>
        <w:t xml:space="preserve"> для проводов детей в армию – до 3 дней;</w:t>
      </w:r>
    </w:p>
    <w:p w:rsidR="00505017" w:rsidRPr="00505017" w:rsidRDefault="00505017" w:rsidP="00505017">
      <w:pPr>
        <w:pStyle w:val="3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505017">
        <w:rPr>
          <w:sz w:val="28"/>
          <w:szCs w:val="28"/>
          <w:lang w:val="ru-RU"/>
        </w:rPr>
        <w:t xml:space="preserve"> при праздновании юбилея – до 2 дней.</w:t>
      </w:r>
    </w:p>
    <w:p w:rsidR="00722650" w:rsidRPr="00722650" w:rsidRDefault="00722650" w:rsidP="00722650">
      <w:p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5.6.</w:t>
      </w:r>
      <w:r w:rsidRPr="00722650">
        <w:rPr>
          <w:sz w:val="28"/>
          <w:szCs w:val="28"/>
          <w:lang w:val="ru-RU"/>
        </w:rPr>
        <w:t xml:space="preserve"> Стороны: </w:t>
      </w:r>
    </w:p>
    <w:p w:rsidR="00722650" w:rsidRPr="00722650" w:rsidRDefault="00722650" w:rsidP="00722650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2265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5.6</w:t>
      </w:r>
      <w:r w:rsidRPr="00722650">
        <w:rPr>
          <w:sz w:val="28"/>
          <w:szCs w:val="28"/>
          <w:lang w:val="ru-RU"/>
        </w:rPr>
        <w:t>.1. Гарантируют предоставление молодым работникам Учреждения, предусмотренных законодательством РФ, социальных льгот и гарантий.</w:t>
      </w:r>
    </w:p>
    <w:p w:rsidR="00722650" w:rsidRPr="00722650" w:rsidRDefault="00722650" w:rsidP="007226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22650">
        <w:rPr>
          <w:sz w:val="28"/>
          <w:szCs w:val="28"/>
          <w:lang w:val="ru-RU"/>
        </w:rPr>
        <w:t xml:space="preserve">        </w:t>
      </w:r>
      <w:r w:rsidR="00DC7958">
        <w:rPr>
          <w:sz w:val="28"/>
          <w:szCs w:val="28"/>
          <w:lang w:val="ru-RU"/>
        </w:rPr>
        <w:t>5.6</w:t>
      </w:r>
      <w:r w:rsidRPr="00722650">
        <w:rPr>
          <w:sz w:val="28"/>
          <w:szCs w:val="28"/>
          <w:lang w:val="ru-RU"/>
        </w:rPr>
        <w:t>.2. Способствуют созданию в Учреждении школы  молодых педагогов.</w:t>
      </w:r>
    </w:p>
    <w:p w:rsidR="00722650" w:rsidRPr="00722650" w:rsidRDefault="00722650" w:rsidP="007226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22650">
        <w:rPr>
          <w:sz w:val="28"/>
          <w:szCs w:val="28"/>
          <w:lang w:val="ru-RU"/>
        </w:rPr>
        <w:t xml:space="preserve">      </w:t>
      </w:r>
      <w:r w:rsidR="00DC7958">
        <w:rPr>
          <w:sz w:val="28"/>
          <w:szCs w:val="28"/>
          <w:lang w:val="ru-RU"/>
        </w:rPr>
        <w:t xml:space="preserve"> 5.6</w:t>
      </w:r>
      <w:r w:rsidRPr="00722650">
        <w:rPr>
          <w:sz w:val="28"/>
          <w:szCs w:val="28"/>
          <w:lang w:val="ru-RU"/>
        </w:rPr>
        <w:t>.3. Практикуют наставничество.</w:t>
      </w:r>
    </w:p>
    <w:p w:rsidR="00722650" w:rsidRPr="00722650" w:rsidRDefault="00722650" w:rsidP="007226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22650">
        <w:rPr>
          <w:sz w:val="28"/>
          <w:szCs w:val="28"/>
          <w:lang w:val="ru-RU"/>
        </w:rPr>
        <w:t xml:space="preserve">        </w:t>
      </w:r>
      <w:r w:rsidR="00DC7958">
        <w:rPr>
          <w:sz w:val="28"/>
          <w:szCs w:val="28"/>
          <w:lang w:val="ru-RU"/>
        </w:rPr>
        <w:t>5.6</w:t>
      </w:r>
      <w:r w:rsidRPr="00722650">
        <w:rPr>
          <w:sz w:val="28"/>
          <w:szCs w:val="28"/>
          <w:lang w:val="ru-RU"/>
        </w:rPr>
        <w:t xml:space="preserve">.4. Предоставляют общедоступную бесплатную юридическую помощь молодым работникам по всему кругу вопросов законодательства о труде. </w:t>
      </w:r>
    </w:p>
    <w:p w:rsidR="00722650" w:rsidRPr="00722650" w:rsidRDefault="00722650" w:rsidP="00722650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22650">
        <w:rPr>
          <w:sz w:val="28"/>
          <w:szCs w:val="28"/>
          <w:lang w:val="ru-RU"/>
        </w:rPr>
        <w:t xml:space="preserve">       </w:t>
      </w:r>
      <w:r w:rsidR="00DC7958">
        <w:rPr>
          <w:sz w:val="28"/>
          <w:szCs w:val="28"/>
          <w:lang w:val="ru-RU"/>
        </w:rPr>
        <w:t>5.7</w:t>
      </w:r>
      <w:r w:rsidRPr="00722650">
        <w:rPr>
          <w:sz w:val="28"/>
          <w:szCs w:val="28"/>
          <w:lang w:val="ru-RU"/>
        </w:rPr>
        <w:t>. Стороны договорились:</w:t>
      </w:r>
    </w:p>
    <w:p w:rsidR="00722650" w:rsidRPr="00722650" w:rsidRDefault="00722650" w:rsidP="00722650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22650">
        <w:rPr>
          <w:sz w:val="28"/>
          <w:szCs w:val="28"/>
          <w:lang w:val="ru-RU"/>
        </w:rPr>
        <w:t xml:space="preserve">       </w:t>
      </w:r>
      <w:r w:rsidR="00DC7958">
        <w:rPr>
          <w:sz w:val="28"/>
          <w:szCs w:val="28"/>
          <w:lang w:val="ru-RU"/>
        </w:rPr>
        <w:t>5.7</w:t>
      </w:r>
      <w:r w:rsidRPr="00722650">
        <w:rPr>
          <w:sz w:val="28"/>
          <w:szCs w:val="28"/>
          <w:lang w:val="ru-RU"/>
        </w:rPr>
        <w:t>.1.Содействовать успешному прохождению аттестации молодых специалистов.</w:t>
      </w:r>
    </w:p>
    <w:p w:rsidR="00722650" w:rsidRPr="00722650" w:rsidRDefault="00DC7958" w:rsidP="007226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5.7</w:t>
      </w:r>
      <w:r w:rsidR="00722650" w:rsidRPr="00722650">
        <w:rPr>
          <w:sz w:val="28"/>
          <w:szCs w:val="28"/>
          <w:lang w:val="ru-RU"/>
        </w:rPr>
        <w:t>.2. Вводить различные формы поощрения молодых работников, добившихся высоких показателей в труде и активно участвующих в деятельности Учреждения и профсоюза.</w:t>
      </w:r>
    </w:p>
    <w:p w:rsidR="00722650" w:rsidRPr="00722650" w:rsidRDefault="00722650" w:rsidP="007226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22650">
        <w:rPr>
          <w:sz w:val="28"/>
          <w:szCs w:val="28"/>
          <w:lang w:val="ru-RU"/>
        </w:rPr>
        <w:t xml:space="preserve">       </w:t>
      </w:r>
      <w:r w:rsidR="00DC7958">
        <w:rPr>
          <w:sz w:val="28"/>
          <w:szCs w:val="28"/>
          <w:lang w:val="ru-RU"/>
        </w:rPr>
        <w:t>5.7</w:t>
      </w:r>
      <w:r w:rsidRPr="00722650">
        <w:rPr>
          <w:sz w:val="28"/>
          <w:szCs w:val="28"/>
          <w:lang w:val="ru-RU"/>
        </w:rPr>
        <w:t>.3. Обеспечивать доступность занятий спортом, самодеятельным художественным и техническим творчеством, возможность удовлетворения  творческих способностей и интересов молодежи.</w:t>
      </w:r>
    </w:p>
    <w:p w:rsidR="00722650" w:rsidRPr="00722650" w:rsidRDefault="00722650" w:rsidP="00722650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22650">
        <w:rPr>
          <w:sz w:val="28"/>
          <w:szCs w:val="28"/>
          <w:lang w:val="ru-RU"/>
        </w:rPr>
        <w:tab/>
      </w:r>
      <w:r w:rsidR="00DC7958">
        <w:rPr>
          <w:sz w:val="28"/>
          <w:szCs w:val="28"/>
          <w:lang w:val="ru-RU"/>
        </w:rPr>
        <w:t>5.8</w:t>
      </w:r>
      <w:r w:rsidRPr="00722650">
        <w:rPr>
          <w:sz w:val="28"/>
          <w:szCs w:val="28"/>
          <w:lang w:val="ru-RU"/>
        </w:rPr>
        <w:t>. Работодатель:</w:t>
      </w:r>
    </w:p>
    <w:p w:rsidR="00722650" w:rsidRPr="00722650" w:rsidRDefault="00722650" w:rsidP="00722650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722650">
        <w:rPr>
          <w:sz w:val="28"/>
          <w:szCs w:val="28"/>
          <w:lang w:val="ru-RU"/>
        </w:rPr>
        <w:tab/>
      </w:r>
      <w:r w:rsidR="00DC7958">
        <w:rPr>
          <w:sz w:val="28"/>
          <w:szCs w:val="28"/>
          <w:lang w:val="ru-RU"/>
        </w:rPr>
        <w:t>5.8</w:t>
      </w:r>
      <w:r w:rsidRPr="00722650">
        <w:rPr>
          <w:sz w:val="28"/>
          <w:szCs w:val="28"/>
          <w:lang w:val="ru-RU"/>
        </w:rPr>
        <w:t>.1. Устанавливает надбавку молодым специалистам на период первых 3-х лет работы после окончания учреждений высшего или среднего профессионального образования в размере 50% от должностного оклада.</w:t>
      </w:r>
    </w:p>
    <w:p w:rsidR="00255014" w:rsidRPr="00515AC3" w:rsidRDefault="00255014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Охрана труда и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здоровья</w:t>
      </w:r>
    </w:p>
    <w:p w:rsidR="00255014" w:rsidRPr="00515AC3" w:rsidRDefault="00255014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 Для реализации права работников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здоровые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безопасные условия труда, внедрения современных средств безопасности труда, предупреждающих производственный травматизм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возникновение профессиональных заболеваний, заключается соглашение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охране труда.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6.1. Работодатель обязуется: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6.1.1. Обеспечивать безопасные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здоровые условия труда при проведении образовательного процесса.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6.1.2. Осуществлять финансирование (выделять средства)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проведение мероприятий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улучшению условий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охраны труда,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том числе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обучение работников безопасным приемам работ, проведение специальной оценки условий труда из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всех источников финансирования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размере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менее 0,2 процента от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суммы затрат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 услуги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226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6.1.3. Использовать возможность возврата части страховых взносов (до 20 процентов)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предупредительные меры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улучшению условий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охраны труда, предупреждению производственного травматизма.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6.1.4. Проводить обучение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охране труда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проверку знаний требований охраны труда работников образовательных организаций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реже одного раза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три года.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6.1.5. Обеспечивать проверку знаний работников образовательной организации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охране труда к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началу каждого учебного года.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6.1.6. Обеспечить наличие правил, инструкций, журналов инструктажа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других обязательных материалов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рабочих местах.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6.1.7. Разработать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утвердить инструкции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охране труда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видам работ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профессиям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штатным расписанием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согласовать их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CC0463">
        <w:rPr>
          <w:rFonts w:hAnsi="Times New Roman" w:cs="Times New Roman"/>
          <w:color w:val="000000"/>
          <w:sz w:val="28"/>
          <w:szCs w:val="28"/>
          <w:lang w:val="ru-RU"/>
        </w:rPr>
        <w:t>профком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6.1.8. Обеспечивать проведение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установленном порядке работ,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специальной оценке, условий труда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рабочих местах.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6.1.9. Предоставлять гарантии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компенсации работникам, занятым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работах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вредными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 (или) опасными условиями труда,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ТК, иными нормативными правовыми актами, содержащими государственные нормативные требования охраны труда.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6.1.10. Обеспечивать работников сертифицированной спе</w:t>
      </w:r>
      <w:r w:rsidR="007470FA">
        <w:rPr>
          <w:rFonts w:hAnsi="Times New Roman" w:cs="Times New Roman"/>
          <w:color w:val="000000"/>
          <w:sz w:val="28"/>
          <w:szCs w:val="28"/>
          <w:lang w:val="ru-RU"/>
        </w:rPr>
        <w:t>ц о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деждой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другими средствами индивидуальной защиты (СИЗ), молоком или другими равноценными пищевыми продуктами, смывающими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обезвреживающими средствами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установленными нормами.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6.1.11. Обеспечивать прохождение обязательных предварительных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периодических медицинских осмотров работников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сохранением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ними места работы (должности)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среднего заработка.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6.1.12. Обеспечивать прохождение внеочередного медосмотра,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который врач направил работника после больничного.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6.1.13. Организовывать диспансеризацию без отрыва от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производства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территории работодателя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привлечением выездных мобильных </w:t>
      </w:r>
      <w:proofErr w:type="spellStart"/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медбригад</w:t>
      </w:r>
      <w:proofErr w:type="spellEnd"/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6.1.14. Обеспечивать установленный санитарными нормами тепловой режим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помещениях.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6.1.15. Проводить своевременное расследование несчастных случаев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производстве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действующим законодательством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вести их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учет.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6.1.16. Обеспечивать соблюдение работниками требований, правил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инструкций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охране труда.</w:t>
      </w:r>
    </w:p>
    <w:p w:rsidR="00255014" w:rsidRPr="00515AC3" w:rsidRDefault="007470FA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6.1.17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Создать на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паритетной основе совместно с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CC0463">
        <w:rPr>
          <w:rFonts w:hAnsi="Times New Roman" w:cs="Times New Roman"/>
          <w:color w:val="000000"/>
          <w:sz w:val="28"/>
          <w:szCs w:val="28"/>
          <w:lang w:val="ru-RU"/>
        </w:rPr>
        <w:t>профком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комиссию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охране труда для осуществления контроля за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состоянием условий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охраны труда, выполнением соглашения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охране труда.</w:t>
      </w:r>
    </w:p>
    <w:p w:rsidR="00255014" w:rsidRPr="00515AC3" w:rsidRDefault="007470FA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6.1.18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Оказывать содействие техническим (главным техническим) инспекторам труда профсоюза, членам комиссий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охране труда, уполномоченным (доверенным лицам)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охране труда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проведении контроля за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состоянием охраны труда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образовательной организации. 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случае выявления ими нарушения прав работников на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здоровые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безопасные условия труда принимать меры к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устранению.</w:t>
      </w:r>
    </w:p>
    <w:p w:rsidR="00255014" w:rsidRPr="00515AC3" w:rsidRDefault="007470FA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6.1.19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Выявлять, анализировать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отслеживать профессиональные риски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опасности.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6.2.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случае отказа работника от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работы при возникновении опасности для его жизни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здоровья вследствие невыполнения нормативных требований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охране труда, ему предоставляется другая работа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время устранения такой опасности, либо производится оплата возникшего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этой причине простоя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размере среднего заработка.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6.3. Работники обязуются: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6.3.1. Соблюдать требования охраны труда, установленные законами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иными нормативными правовыми актами, 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также правилами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инструкциями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охране труда.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6.3.2. Проходить обучение безопасным методам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приемам выполнения работ, оказанию первой помощи при несчастных случаях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производстве, инструктаж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охране труда, проверку знаний требований охраны труда.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6.3.3. Проходить обязательные предварительные при поступлении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работу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периодические медицинские осмотры, 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также внеочередные медицинские осмотры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медицинскими рекомендациями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счет средств работодателя.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6.3.4. Правильно применять средства индивидуальной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коллективной защиты.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6.3.5. Незамедлительно извещать руководителя, заместителя руководителя либо руководителя структурного подразделения образовательной организации 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любой ситуации, угрожающей жизни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здоровью людей, 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каждом несчастном случае, происшедшем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производстве, или об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ухудшении состояния своего здоровья во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время работы,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том числе 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проявлении признаков острого заболевания (отравления).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6.4. Работник имеет право отказаться от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выполнения работы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случае возникновения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рабочем месте ситуации, угрожающей его жизни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здоровью, 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также при необеспечении необходимыми средствами индивидуальной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коллективной защиты до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устранения выявленных нарушений.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Гарантии профсоюзной деятельности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7.1. Работодатель обеспечивает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письменному заявлению ежемесячное бесплатное перечисление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счет профсоюзной организации членских профсоюзных взносов из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заработной платы работников, являющихся членами профсоюза, одновременно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выдачей заработной платы.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7.2.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случае если работник,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состоящий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профсоюзе, уполномочил выборный орган первичной профсоюзной организации представлять его законные интересы во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взаимоотношениях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работодателем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31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ТК), руководитель обеспечивает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письменному заявлению работника ежемесячное</w:t>
      </w:r>
      <w:r w:rsidR="00B23145">
        <w:rPr>
          <w:sz w:val="28"/>
          <w:szCs w:val="28"/>
          <w:lang w:val="ru-RU"/>
        </w:rPr>
        <w:t xml:space="preserve">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перечисление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счет первичной профсоюзной организации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денежных средств из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заработной платы работника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размере 1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процента (ч.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377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7.3.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целях создания условий для успешной деятельности первичной профсоюзной организации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выборного органа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 ТК, Законом от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12.01.1996 №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10-ФЗ «О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 союзах, их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правах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гарантиях деятельности», иными федеральными законами, настоящим коллективным договором работодатель обязуется: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7.3.1. 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порядке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условиях, предусмотренных трудовым законодательством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настоящим коллективным договором.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7.3.2. Соблюдать права профсоюза, установленные законодательством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настоящим коллективным договором (гл.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58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7.3.3.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препятствовать представителям профсоюза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посещении рабочих мест,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которых работают члены профсоюза, для реализации уставных задач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представленных законодательством прав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370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ТК, 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11 Закона от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12.01.1996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10-ФЗ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 союзах, их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правах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гарантиях</w:t>
      </w:r>
      <w:r w:rsidR="00B23145">
        <w:rPr>
          <w:sz w:val="28"/>
          <w:szCs w:val="28"/>
          <w:lang w:val="ru-RU"/>
        </w:rPr>
        <w:t xml:space="preserve">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деятельности»).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7.3.4. Безвозмездно предоставлять </w:t>
      </w:r>
      <w:r w:rsidR="00B23145">
        <w:rPr>
          <w:rFonts w:hAnsi="Times New Roman" w:cs="Times New Roman"/>
          <w:color w:val="000000"/>
          <w:sz w:val="28"/>
          <w:szCs w:val="28"/>
          <w:lang w:val="ru-RU"/>
        </w:rPr>
        <w:t>профкому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помещения как для его постоянной работы, так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для проведения заседаний, собраний, хранения документов, 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также предоставить возможность размещения информации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доступном для всех работников месте.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7.3.5. Предоставлять </w:t>
      </w:r>
      <w:r w:rsidR="00B23145">
        <w:rPr>
          <w:rFonts w:hAnsi="Times New Roman" w:cs="Times New Roman"/>
          <w:color w:val="000000"/>
          <w:sz w:val="28"/>
          <w:szCs w:val="28"/>
          <w:lang w:val="ru-RU"/>
        </w:rPr>
        <w:t xml:space="preserve">профкому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бесплатное пользование необходимые для его деятельности оборудование, средства связи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оргтехники.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7.3.6. Осуществлять техническое обслуживание оргтехники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компьютеров, множительной техники, необходимой для деятельности</w:t>
      </w:r>
      <w:r w:rsidR="00B23145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профкома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, 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также осуществлять хозяйственное содержание, ремонт, отопление, освещение, уборку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охрану помещения,</w:t>
      </w:r>
      <w:r w:rsidRPr="00515AC3">
        <w:rPr>
          <w:sz w:val="28"/>
          <w:szCs w:val="28"/>
          <w:lang w:val="ru-RU"/>
        </w:rPr>
        <w:br/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выделенного </w:t>
      </w:r>
      <w:r w:rsidR="00B23145">
        <w:rPr>
          <w:rFonts w:hAnsi="Times New Roman" w:cs="Times New Roman"/>
          <w:color w:val="000000"/>
          <w:sz w:val="28"/>
          <w:szCs w:val="28"/>
          <w:lang w:val="ru-RU"/>
        </w:rPr>
        <w:t>профкому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7.3.7.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допускать ограничения гарантированных законом социально-трудовых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иных прав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свобод, принуждения, увольнения или иных форм воздействия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отношении любого работника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его членством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профсоюзе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 (или) профсоюзной деятельностью.</w:t>
      </w:r>
    </w:p>
    <w:p w:rsidR="00255014" w:rsidRPr="00515AC3" w:rsidRDefault="0097758C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7.3.8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Привлекать представителей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профкома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осуществления контроля за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правильностью расходования фонда оплаты труда, фонда экономии заработной платы, внебюджетного фонда.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7.4. Взаимодействие работодателя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CC0463">
        <w:rPr>
          <w:rFonts w:hAnsi="Times New Roman" w:cs="Times New Roman"/>
          <w:color w:val="000000"/>
          <w:sz w:val="28"/>
          <w:szCs w:val="28"/>
          <w:lang w:val="ru-RU"/>
        </w:rPr>
        <w:t>профком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осуществляется посредством: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учета мотивированного мнения </w:t>
      </w:r>
      <w:r w:rsidR="0097758C">
        <w:rPr>
          <w:rFonts w:hAnsi="Times New Roman" w:cs="Times New Roman"/>
          <w:color w:val="000000"/>
          <w:sz w:val="28"/>
          <w:szCs w:val="28"/>
          <w:lang w:val="ru-RU"/>
        </w:rPr>
        <w:t>профкома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статьями 372 и 373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согласования (письменного) при принятии решений руководителем образовательной организации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вопросам, предусмотренным пунктом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7.5 настоящего коллективного договора,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CC0463">
        <w:rPr>
          <w:rFonts w:hAnsi="Times New Roman" w:cs="Times New Roman"/>
          <w:color w:val="000000"/>
          <w:sz w:val="28"/>
          <w:szCs w:val="28"/>
          <w:lang w:val="ru-RU"/>
        </w:rPr>
        <w:t>профком</w:t>
      </w:r>
      <w:r w:rsidR="0097758C">
        <w:rPr>
          <w:rFonts w:hAnsi="Times New Roman" w:cs="Times New Roman"/>
          <w:color w:val="000000"/>
          <w:sz w:val="28"/>
          <w:szCs w:val="28"/>
          <w:lang w:val="ru-RU"/>
        </w:rPr>
        <w:t>ом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после проведения взаимных консультаций.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7.5.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учетом мнения </w:t>
      </w:r>
      <w:r w:rsidR="0097758C">
        <w:rPr>
          <w:rFonts w:hAnsi="Times New Roman" w:cs="Times New Roman"/>
          <w:color w:val="000000"/>
          <w:sz w:val="28"/>
          <w:szCs w:val="28"/>
          <w:lang w:val="ru-RU"/>
        </w:rPr>
        <w:t>профкома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производится: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установление системы оплаты труда работников, включая порядок стимулирования</w:t>
      </w:r>
      <w:r w:rsidR="009775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труда</w:t>
      </w:r>
      <w:r w:rsidR="009775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9775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организации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144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принятие правил трудового распорядка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190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составление графиков сменности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103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установление сроков выплаты заработной платы работникам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136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привлечение к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сверхурочным работам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99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установление режима работы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разделением рабочего дня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части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перерывом 2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более часа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порядка компенсации такого режима работы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105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привлечение к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работе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выходные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нерабочие праздничные дни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113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установление очередности предоставления отпусков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123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принятие решения 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временном введении режима неполного рабочего времени при угрозе массовых</w:t>
      </w:r>
      <w:r w:rsidRPr="00515AC3">
        <w:rPr>
          <w:sz w:val="28"/>
          <w:szCs w:val="28"/>
          <w:lang w:val="ru-RU"/>
        </w:rPr>
        <w:br/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увольнений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его отмене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180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утверждение формы расчетного листка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136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определение форм подготовки работников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дополнительного профессионального</w:t>
      </w:r>
      <w:r w:rsidR="009775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="0097758C">
        <w:rPr>
          <w:sz w:val="28"/>
          <w:szCs w:val="28"/>
          <w:lang w:val="ru-RU"/>
        </w:rPr>
        <w:t xml:space="preserve">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работников, перечень необходимых профессий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специальностей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196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определение сроков проведения специальной оценки условий труда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22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формирование аттестационной комиссии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82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формирование комиссии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урегулированию споров между участниками образовательных отношений (ч.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45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Закона от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изменение условий труда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74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принятие локальных нормативных актов организации, закрепляющих нормы профессиональной этики педагогических работников.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7.6.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учетом мотивированного мнения </w:t>
      </w:r>
      <w:r w:rsidR="0097758C">
        <w:rPr>
          <w:rFonts w:hAnsi="Times New Roman" w:cs="Times New Roman"/>
          <w:color w:val="000000"/>
          <w:sz w:val="28"/>
          <w:szCs w:val="28"/>
          <w:lang w:val="ru-RU"/>
        </w:rPr>
        <w:t>профкома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производится расторжение трудового договора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работниками, являющимися членами профсоюза, по следующим основаниям: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сокращение численности или штата работников организации (ст. 81, 82, 373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несоответствие работника занимаемой должности или выполняемой работе</w:t>
      </w:r>
      <w:r w:rsidR="009775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вследствие</w:t>
      </w:r>
      <w:r w:rsidR="009775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недостаточной</w:t>
      </w:r>
      <w:r w:rsidR="009775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квалификации, подтвержденной результатами аттестации (ст. 81, 82, 373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неоднократное неисполнение работником без уважительных причин трудовых обязанностей, если он имеет дисциплинарное взыскание (ст. 81, 82, 373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повторное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течение одного года грубое нарушение устава организации, осуществляющей образовательную деятельность (п.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336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совершение работником, выполняющим воспитательные функции, аморального проступка, несовместимого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продолжением данной работы (п.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ч.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81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применение,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том числе однократное, методов воспитания, связанных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физическим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 (или) психическим насилием над личностью обучающегося, воспитанника (п.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336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7.7.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согласованию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CC0463">
        <w:rPr>
          <w:rFonts w:hAnsi="Times New Roman" w:cs="Times New Roman"/>
          <w:color w:val="000000"/>
          <w:sz w:val="28"/>
          <w:szCs w:val="28"/>
          <w:lang w:val="ru-RU"/>
        </w:rPr>
        <w:t>профком</w:t>
      </w:r>
      <w:r w:rsidR="0097758C">
        <w:rPr>
          <w:rFonts w:hAnsi="Times New Roman" w:cs="Times New Roman"/>
          <w:color w:val="000000"/>
          <w:sz w:val="28"/>
          <w:szCs w:val="28"/>
          <w:lang w:val="ru-RU"/>
        </w:rPr>
        <w:t>ом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производится: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установление перечня должностей работников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ненормированным рабочим днем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101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представление к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присвоению почетных званий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191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представление к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награждению отраслевыми наградами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иными наградами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191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установление размеров повышенной заработной платы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вредные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 (или) опасные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иные особые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условия труда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147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установление размеров повышенной заработной платы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работу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ночное время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154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распределение учебной нагрузки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100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утверждение расписания занятий (ст.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100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установление, изменение размеров выплат стимулирующего характера (ст. 135, 144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распределение премиальных выплат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использование фонда экономии заработной платы (ст. 135, 144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7.8.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предварительного согласия </w:t>
      </w:r>
      <w:r w:rsidR="0097758C">
        <w:rPr>
          <w:rFonts w:hAnsi="Times New Roman" w:cs="Times New Roman"/>
          <w:color w:val="000000"/>
          <w:sz w:val="28"/>
          <w:szCs w:val="28"/>
          <w:lang w:val="ru-RU"/>
        </w:rPr>
        <w:t xml:space="preserve">профкома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производится: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применение дисциплинарного взыскания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виде замечания или выговора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отношении работников, являющихся членами </w:t>
      </w:r>
      <w:r w:rsidR="0097758C">
        <w:rPr>
          <w:rFonts w:hAnsi="Times New Roman" w:cs="Times New Roman"/>
          <w:color w:val="000000"/>
          <w:sz w:val="28"/>
          <w:szCs w:val="28"/>
          <w:lang w:val="ru-RU"/>
        </w:rPr>
        <w:t>профкома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(ст. 192, 193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временный перевод работников, являющихся членами </w:t>
      </w:r>
      <w:r w:rsidR="0097758C">
        <w:rPr>
          <w:rFonts w:hAnsi="Times New Roman" w:cs="Times New Roman"/>
          <w:color w:val="000000"/>
          <w:sz w:val="28"/>
          <w:szCs w:val="28"/>
          <w:lang w:val="ru-RU"/>
        </w:rPr>
        <w:t>профкома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,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другую работу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случаях, предусмотренных частью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72.2 ТК;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увольнение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инициативе работодателя члена</w:t>
      </w:r>
      <w:r w:rsidR="0097758C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профкома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, участвующего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разрешении коллективного трудового спора (ч.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405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255014" w:rsidRPr="00515AC3" w:rsidRDefault="009D0C2B" w:rsidP="003545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7.9. Члены </w:t>
      </w:r>
      <w:r w:rsidR="0035454F">
        <w:rPr>
          <w:rFonts w:hAnsi="Times New Roman" w:cs="Times New Roman"/>
          <w:color w:val="000000"/>
          <w:sz w:val="28"/>
          <w:szCs w:val="28"/>
          <w:lang w:val="ru-RU"/>
        </w:rPr>
        <w:t>профкома,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участвующие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коллективных переговорах,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период их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ведения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могут быть без предварительного согласия </w:t>
      </w:r>
      <w:r w:rsidR="0035454F">
        <w:rPr>
          <w:rFonts w:hAnsi="Times New Roman" w:cs="Times New Roman"/>
          <w:color w:val="000000"/>
          <w:sz w:val="28"/>
          <w:szCs w:val="28"/>
          <w:lang w:val="ru-RU"/>
        </w:rPr>
        <w:t>профкома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подвергнуты дисциплинарному взысканию, переведены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другую работу или уволены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инициативе работодателя,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исключением случаев расторжения трудового договора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совершение проступка,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который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ТК, иными федеральными законами предусмотрено увольнение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работы (ч.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ст.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39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ТК).</w:t>
      </w:r>
    </w:p>
    <w:p w:rsidR="00255014" w:rsidRPr="00515AC3" w:rsidRDefault="0035454F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7.10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. Члены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профкома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включаются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состав комиссий образовательной организации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аттестации педагогических работников, специальной оценке рабочих мест, охране труда, социальному страхованию.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Обязательства </w:t>
      </w:r>
      <w:r w:rsidR="000C5F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профкома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8. Выборный </w:t>
      </w:r>
      <w:r w:rsidR="0061295A">
        <w:rPr>
          <w:rFonts w:hAnsi="Times New Roman" w:cs="Times New Roman"/>
          <w:color w:val="000000"/>
          <w:sz w:val="28"/>
          <w:szCs w:val="28"/>
          <w:lang w:val="ru-RU"/>
        </w:rPr>
        <w:t>профком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обязуется: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8.1. Представлять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защищать права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интересы членов профсоюза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социально-трудовым вопросам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ТК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Законом 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от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12.01.1996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10-ФЗ «О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профессиональных союзах, их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правах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гарантиях деятельности».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Представлять во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взаимоотношениях с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работодателем интересы работников, не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являющихся членами профсоюза,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случае, если они уполномочили </w:t>
      </w:r>
      <w:r w:rsidR="0061295A">
        <w:rPr>
          <w:rFonts w:hAnsi="Times New Roman" w:cs="Times New Roman"/>
          <w:color w:val="000000"/>
          <w:sz w:val="28"/>
          <w:szCs w:val="28"/>
          <w:lang w:val="ru-RU"/>
        </w:rPr>
        <w:t>профком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представлять их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интересы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перечисляют ежемесячно денежные средства из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заработной платы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счет первичной профсоюзной организации.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8.2. Осуществлять контроль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соблюдением работодателем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его представителями трудового законодательства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иных нормативных правовых актов, содержащих нормы трудового права.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8.3. Осуществлять контроль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правильностью ведения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хранения трудовых книжек работников,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своевременностью внесения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них записей,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том числе при установлении квалификационных категорий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результатам аттестации работников.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8.4. Осуществлять контроль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охраной труда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8.5. Представлять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защищать трудовые права членов профсоюза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комиссии по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трудовым спорам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суде.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8.6. Осуществлять контроль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правильностью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своевременностью предоставления работникам отпусков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оплаты.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8.7. Осуществлять контроль за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соблюдением порядка аттестации педагогических работников образовательной организации, проводимой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целях подтверждения соответствия занимаемой должности.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8.8. Принимать участие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аттестации работников образовательной организации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соответствие занимаемой должности, делегируя представителя в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состав аттестационной комиссии образовательной организации.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8.9. Осуществлять проверку правильности удержания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перечисления на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счет первичной профсоюзной организации членских профсоюзных взносов.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8.10. Информировать членов профсоюза 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своей работе, 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деятельности выборных профсоюзных органов.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8.11. Организовывать физкультурно-оздоровительную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культурно-массовую работу для членов профсоюза и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других работников образовательной организации.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8.12. Содействовать оздоровлению детей работников образовательной организации.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8.13. Ходатайствовать о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присвоении почетных званий, представлении к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color w:val="000000"/>
          <w:sz w:val="28"/>
          <w:szCs w:val="28"/>
          <w:lang w:val="ru-RU"/>
        </w:rPr>
        <w:t>наградам работников образовательной организации.</w:t>
      </w:r>
    </w:p>
    <w:p w:rsidR="00255014" w:rsidRPr="00515AC3" w:rsidRDefault="00255014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5097B" w:rsidRPr="00C5097B" w:rsidRDefault="009D0C2B" w:rsidP="00C5097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15AC3">
        <w:rPr>
          <w:rFonts w:hAnsi="Times New Roman" w:cs="Times New Roman"/>
          <w:b/>
          <w:bCs/>
          <w:color w:val="000000"/>
          <w:sz w:val="28"/>
          <w:szCs w:val="28"/>
        </w:rPr>
        <w:t>IX</w:t>
      </w:r>
      <w:r w:rsidRPr="00515AC3">
        <w:rPr>
          <w:rFonts w:hAnsi="Times New Roman" w:cs="Times New Roman"/>
          <w:color w:val="000000"/>
          <w:sz w:val="28"/>
          <w:szCs w:val="28"/>
        </w:rPr>
        <w:t> </w:t>
      </w: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C5097B" w:rsidRPr="00C509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Особенности обеспечения трудовых прав работников, призванных на</w:t>
      </w:r>
      <w:r w:rsidR="00C5097B" w:rsidRPr="00C5097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="00C5097B" w:rsidRPr="00C509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военную службу по</w:t>
      </w:r>
      <w:r w:rsidR="00C5097B" w:rsidRPr="00C5097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="00C5097B" w:rsidRPr="00C509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мобилизации или поступивших на</w:t>
      </w:r>
      <w:r w:rsidR="00C5097B" w:rsidRPr="00C5097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="00C5097B" w:rsidRPr="00C509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военную службу по</w:t>
      </w:r>
      <w:r w:rsidR="00C5097B" w:rsidRPr="00C5097B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="00C5097B" w:rsidRPr="00C5097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контракту.</w:t>
      </w:r>
    </w:p>
    <w:p w:rsidR="00C5097B" w:rsidRPr="00C5097B" w:rsidRDefault="00C5097B" w:rsidP="00C5097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9.1.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случае призыва работника на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военную службу по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мобилизации или заключения им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контракта</w:t>
      </w:r>
      <w:r w:rsidR="002F69B1">
        <w:rPr>
          <w:rFonts w:hAnsi="Times New Roman" w:cs="Times New Roman"/>
          <w:color w:val="000000"/>
          <w:sz w:val="28"/>
          <w:szCs w:val="24"/>
          <w:lang w:val="ru-RU"/>
        </w:rPr>
        <w:t>,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 xml:space="preserve"> действие трудового договора, заключенного 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между работником и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работодателем, приостанавливается на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период прохождения работником военной службы.</w:t>
      </w:r>
    </w:p>
    <w:p w:rsidR="00C5097B" w:rsidRPr="00C5097B" w:rsidRDefault="00C5097B" w:rsidP="00C5097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9.2. Работодатель на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основании заявления работника издает приказ о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приостановлении действия трудового договора. К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заявлению работника прилагается копия повестки о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призыве на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военную службу по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мобилизации или уведомление федерального органа исполнительной власти о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заключении с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работником контракта о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прохождении военной службы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пунктом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7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статьи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38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Федерального закона от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28.03.1998 №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53-ФЗ «О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воинской обязанности и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военной службе».</w:t>
      </w:r>
    </w:p>
    <w:p w:rsidR="00C5097B" w:rsidRPr="00C5097B" w:rsidRDefault="00C5097B" w:rsidP="00C5097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9.3.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период приостановления действия трудового договора стороны трудового договора приостанавливают осуществление прав и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обязанностей, установленных трудовым законодательством и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иными нормативными правовыми актами, содержащими нормы трудового права, локальными нормативными актами, 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также прав и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обязанностей, вытекающих из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условий коллективного договора, соглашений, трудового договора, за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исключением прав и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обязанностей, установленных настоящей статьей.</w:t>
      </w:r>
    </w:p>
    <w:p w:rsidR="00C5097B" w:rsidRPr="00C5097B" w:rsidRDefault="00C5097B" w:rsidP="00C5097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9.4.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период приостановления действия трудового договора за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работником сохраняется место работы (должность).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этот период работодатель вправе заключить с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другим работником срочный трудовой договор на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время исполнения обязанностей отсутствующего работника по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указанному месту работы (должности).</w:t>
      </w:r>
    </w:p>
    <w:p w:rsidR="00C5097B" w:rsidRPr="00C5097B" w:rsidRDefault="00C5097B" w:rsidP="00C5097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9.5. Работодатель не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позднее дня приостановления действия трудового договора обязан выплатить работнику заработную плату и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причитающиеся ему выплаты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полном объеме за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период работы, предшествующий приостановлению действия трудового договора.</w:t>
      </w:r>
    </w:p>
    <w:p w:rsidR="00C5097B" w:rsidRPr="00C5097B" w:rsidRDefault="00C5097B" w:rsidP="00C5097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9.5.1. На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период приостановления действия трудового договора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отношении работника сохраняются социально-трудовые гарантии, право на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предоставление которых он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получил до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членов его семьи).</w:t>
      </w:r>
    </w:p>
    <w:p w:rsidR="00C5097B" w:rsidRPr="00C5097B" w:rsidRDefault="00C5097B" w:rsidP="00C5097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9.5.2. Период приостановления действия трудового договора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настоящей статьей засчитывается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трудовой стаж работника, 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также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стаж работы по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специальности (за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исключением случаев досрочного назначения страховой пенсии по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старости).</w:t>
      </w:r>
    </w:p>
    <w:p w:rsidR="00C5097B" w:rsidRPr="00C5097B" w:rsidRDefault="00C5097B" w:rsidP="00C5097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9.6. Действие трудового договора возобновляется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день выхода работника на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работу. Работник обязан предупредить работодателя о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своем выходе на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работу не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позднее чем за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три рабочих дня.</w:t>
      </w:r>
    </w:p>
    <w:p w:rsidR="00C5097B" w:rsidRPr="00C5097B" w:rsidRDefault="00C5097B" w:rsidP="00C5097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9.6.1. Работник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течение шести месяцев после возобновления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настоящей статьей действия трудового договора имеет право на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предоставление ему ежегодного оплачиваемого отпуска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удобное для него время независимо от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стажа работы у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работодателя.</w:t>
      </w:r>
    </w:p>
    <w:p w:rsidR="00C5097B" w:rsidRPr="00C5097B" w:rsidRDefault="00C5097B" w:rsidP="00C5097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9.6.2. Расторжение по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инициативе работодателя трудового договора с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работником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период приостановления действия трудового договора не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допускается, за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 xml:space="preserve">исключением случаев ликвидации организации либо 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прекращения деятельности индивидуальным предпринимателем, 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также истечения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указанный период срока действия трудового договора, если он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был заключен на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определенный срок.</w:t>
      </w:r>
    </w:p>
    <w:p w:rsidR="00C5097B" w:rsidRPr="00C5097B" w:rsidRDefault="00C5097B" w:rsidP="00C5097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9.6.3. Период приостановления трудового договора засчитывается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отпускной стаж (ч. 1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ст.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121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ТК).</w:t>
      </w:r>
    </w:p>
    <w:p w:rsidR="00C5097B" w:rsidRPr="00C5097B" w:rsidRDefault="00C5097B" w:rsidP="00C5097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9.7. Если у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работника, призванного на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военную службу по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мобилизации или проходящего службу по военному контракту, имеется ребенок младше 14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лет, другой родитель этого ребенка имеет право отказаться от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направления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служебные командировки, привлечения к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сверхурочной работе, работе в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ночное время, выходные и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нерабочие праздничные дни (ст.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259</w:t>
      </w:r>
      <w:r w:rsidRPr="00C5097B">
        <w:rPr>
          <w:rFonts w:hAnsi="Times New Roman" w:cs="Times New Roman"/>
          <w:color w:val="000000"/>
          <w:sz w:val="28"/>
          <w:szCs w:val="24"/>
        </w:rPr>
        <w:t> </w:t>
      </w:r>
      <w:r w:rsidRPr="00C5097B">
        <w:rPr>
          <w:rFonts w:hAnsi="Times New Roman" w:cs="Times New Roman"/>
          <w:color w:val="000000"/>
          <w:sz w:val="28"/>
          <w:szCs w:val="24"/>
          <w:lang w:val="ru-RU"/>
        </w:rPr>
        <w:t>ТК).</w:t>
      </w:r>
    </w:p>
    <w:p w:rsidR="00C5097B" w:rsidRDefault="00C5097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5014" w:rsidRPr="00515AC3" w:rsidRDefault="00C5097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X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9D0C2B"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Контроль за</w:t>
      </w:r>
      <w:r w:rsidR="009D0C2B" w:rsidRPr="00515AC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выполнением коллективного договора.</w:t>
      </w:r>
    </w:p>
    <w:p w:rsidR="00255014" w:rsidRPr="00515AC3" w:rsidRDefault="009D0C2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Ответственность сторон коллективного договора</w:t>
      </w:r>
    </w:p>
    <w:p w:rsidR="00255014" w:rsidRPr="00515AC3" w:rsidRDefault="00C5097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 Стороны договорились:</w:t>
      </w:r>
    </w:p>
    <w:p w:rsidR="00255014" w:rsidRPr="00515AC3" w:rsidRDefault="00C5097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.1. Совместно разрабатывать ежегодный план мероприятий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реализации настоящего коллективного договора на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текущий год и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ежегодно отчитываться на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общем собрании работников 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его выполнении.</w:t>
      </w:r>
    </w:p>
    <w:p w:rsidR="00255014" w:rsidRPr="00515AC3" w:rsidRDefault="00C5097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.2. Работодатель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течение семи календарных дней со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дня подписания коллективного договора направляет его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орган по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труду (уполномоченный орган) для уведомительной регистрации.</w:t>
      </w:r>
    </w:p>
    <w:p w:rsidR="00255014" w:rsidRPr="00515AC3" w:rsidRDefault="00C5097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.3. Разъяснять условия коллективного договора работникам образовательной организации.</w:t>
      </w:r>
    </w:p>
    <w:p w:rsidR="00255014" w:rsidRPr="00515AC3" w:rsidRDefault="00C5097B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.4. Предоставлять сторонам необходимую информацию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целях обеспечения надлежащего контроля за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выполнением условий коллективного договора в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течение семи календарных дней со</w:t>
      </w:r>
      <w:r w:rsidR="009D0C2B" w:rsidRPr="00515AC3">
        <w:rPr>
          <w:rFonts w:hAnsi="Times New Roman" w:cs="Times New Roman"/>
          <w:color w:val="000000"/>
          <w:sz w:val="28"/>
          <w:szCs w:val="28"/>
        </w:rPr>
        <w:t> </w:t>
      </w:r>
      <w:r w:rsidR="009D0C2B" w:rsidRPr="00515AC3">
        <w:rPr>
          <w:rFonts w:hAnsi="Times New Roman" w:cs="Times New Roman"/>
          <w:color w:val="000000"/>
          <w:sz w:val="28"/>
          <w:szCs w:val="28"/>
          <w:lang w:val="ru-RU"/>
        </w:rPr>
        <w:t>дня получения соответствующего запроса.</w:t>
      </w:r>
    </w:p>
    <w:p w:rsidR="00255014" w:rsidRPr="00515AC3" w:rsidRDefault="00255014" w:rsidP="00515A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D0C2B" w:rsidRPr="00C5097B" w:rsidRDefault="009D0C2B" w:rsidP="00515AC3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sectPr w:rsidR="009D0C2B" w:rsidRPr="00C5097B" w:rsidSect="00515AC3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C04DE"/>
    <w:multiLevelType w:val="hybridMultilevel"/>
    <w:tmpl w:val="4F76B02A"/>
    <w:lvl w:ilvl="0" w:tplc="00000001">
      <w:numFmt w:val="bullet"/>
      <w:lvlText w:val="-"/>
      <w:lvlJc w:val="left"/>
      <w:pPr>
        <w:ind w:left="144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1A765E"/>
    <w:multiLevelType w:val="hybridMultilevel"/>
    <w:tmpl w:val="5BB0E36C"/>
    <w:lvl w:ilvl="0" w:tplc="B4B4E7E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30E58"/>
    <w:multiLevelType w:val="hybridMultilevel"/>
    <w:tmpl w:val="F7ECC6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CA223D6"/>
    <w:multiLevelType w:val="hybridMultilevel"/>
    <w:tmpl w:val="09AA2D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A3B0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5C9"/>
    <w:rsid w:val="00060627"/>
    <w:rsid w:val="000C5F73"/>
    <w:rsid w:val="00113CB0"/>
    <w:rsid w:val="001C1981"/>
    <w:rsid w:val="0024021E"/>
    <w:rsid w:val="00255014"/>
    <w:rsid w:val="0027598C"/>
    <w:rsid w:val="002B0E71"/>
    <w:rsid w:val="002D33B1"/>
    <w:rsid w:val="002D3591"/>
    <w:rsid w:val="002F69B1"/>
    <w:rsid w:val="00340842"/>
    <w:rsid w:val="003514A0"/>
    <w:rsid w:val="0035454F"/>
    <w:rsid w:val="003F3772"/>
    <w:rsid w:val="004C2DF4"/>
    <w:rsid w:val="004D40F8"/>
    <w:rsid w:val="004F7E17"/>
    <w:rsid w:val="00505017"/>
    <w:rsid w:val="00515AC3"/>
    <w:rsid w:val="005A05CE"/>
    <w:rsid w:val="0061295A"/>
    <w:rsid w:val="00614B5F"/>
    <w:rsid w:val="00653AF6"/>
    <w:rsid w:val="006C42E4"/>
    <w:rsid w:val="006F6D69"/>
    <w:rsid w:val="006F735C"/>
    <w:rsid w:val="00722650"/>
    <w:rsid w:val="007470FA"/>
    <w:rsid w:val="007D19EF"/>
    <w:rsid w:val="008B5D42"/>
    <w:rsid w:val="008F479C"/>
    <w:rsid w:val="00907BA2"/>
    <w:rsid w:val="0097758C"/>
    <w:rsid w:val="009D0C2B"/>
    <w:rsid w:val="00A14E85"/>
    <w:rsid w:val="00A83881"/>
    <w:rsid w:val="00AF4A20"/>
    <w:rsid w:val="00AF7850"/>
    <w:rsid w:val="00B16B2A"/>
    <w:rsid w:val="00B23145"/>
    <w:rsid w:val="00B73A5A"/>
    <w:rsid w:val="00C478EF"/>
    <w:rsid w:val="00C5097B"/>
    <w:rsid w:val="00C7132F"/>
    <w:rsid w:val="00CC0463"/>
    <w:rsid w:val="00D1072A"/>
    <w:rsid w:val="00D427C9"/>
    <w:rsid w:val="00DC7958"/>
    <w:rsid w:val="00E438A1"/>
    <w:rsid w:val="00E83180"/>
    <w:rsid w:val="00E8610C"/>
    <w:rsid w:val="00F01E19"/>
    <w:rsid w:val="00F46E17"/>
    <w:rsid w:val="00F8411E"/>
    <w:rsid w:val="00F97D1A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A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15A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rsid w:val="00AF7850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F785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ody Text Indent"/>
    <w:basedOn w:val="a"/>
    <w:link w:val="a4"/>
    <w:uiPriority w:val="99"/>
    <w:unhideWhenUsed/>
    <w:rsid w:val="00A838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83881"/>
  </w:style>
  <w:style w:type="paragraph" w:customStyle="1" w:styleId="Style1">
    <w:name w:val="Style 1"/>
    <w:rsid w:val="003F3772"/>
    <w:pPr>
      <w:widowControl w:val="0"/>
      <w:suppressAutoHyphens/>
      <w:autoSpaceDE w:val="0"/>
      <w:spacing w:before="0" w:beforeAutospacing="0" w:after="0" w:afterAutospacing="0"/>
    </w:pPr>
    <w:rPr>
      <w:rFonts w:ascii="Arial" w:eastAsia="Times New Roman" w:hAnsi="Arial" w:cs="Arial"/>
      <w:lang w:val="ru-RU" w:eastAsia="ar-SA"/>
    </w:rPr>
  </w:style>
  <w:style w:type="character" w:customStyle="1" w:styleId="a5">
    <w:name w:val="Основной текст_"/>
    <w:basedOn w:val="a0"/>
    <w:link w:val="21"/>
    <w:rsid w:val="00C71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C7132F"/>
    <w:pPr>
      <w:widowControl w:val="0"/>
      <w:shd w:val="clear" w:color="auto" w:fill="FFFFFF"/>
      <w:spacing w:before="420" w:beforeAutospacing="0" w:after="420" w:afterAutospacing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5050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5017"/>
    <w:rPr>
      <w:sz w:val="16"/>
      <w:szCs w:val="16"/>
    </w:rPr>
  </w:style>
  <w:style w:type="paragraph" w:styleId="a6">
    <w:name w:val="List Paragraph"/>
    <w:basedOn w:val="a"/>
    <w:uiPriority w:val="34"/>
    <w:qFormat/>
    <w:rsid w:val="00505017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8F479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78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7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A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15A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rsid w:val="00AF7850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F785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ody Text Indent"/>
    <w:basedOn w:val="a"/>
    <w:link w:val="a4"/>
    <w:uiPriority w:val="99"/>
    <w:unhideWhenUsed/>
    <w:rsid w:val="00A838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83881"/>
  </w:style>
  <w:style w:type="paragraph" w:customStyle="1" w:styleId="Style1">
    <w:name w:val="Style 1"/>
    <w:rsid w:val="003F3772"/>
    <w:pPr>
      <w:widowControl w:val="0"/>
      <w:suppressAutoHyphens/>
      <w:autoSpaceDE w:val="0"/>
      <w:spacing w:before="0" w:beforeAutospacing="0" w:after="0" w:afterAutospacing="0"/>
    </w:pPr>
    <w:rPr>
      <w:rFonts w:ascii="Arial" w:eastAsia="Times New Roman" w:hAnsi="Arial" w:cs="Arial"/>
      <w:lang w:val="ru-RU" w:eastAsia="ar-SA"/>
    </w:rPr>
  </w:style>
  <w:style w:type="character" w:customStyle="1" w:styleId="a5">
    <w:name w:val="Основной текст_"/>
    <w:basedOn w:val="a0"/>
    <w:link w:val="21"/>
    <w:rsid w:val="00C71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C7132F"/>
    <w:pPr>
      <w:widowControl w:val="0"/>
      <w:shd w:val="clear" w:color="auto" w:fill="FFFFFF"/>
      <w:spacing w:before="420" w:beforeAutospacing="0" w:after="420" w:afterAutospacing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5050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5017"/>
    <w:rPr>
      <w:sz w:val="16"/>
      <w:szCs w:val="16"/>
    </w:rPr>
  </w:style>
  <w:style w:type="paragraph" w:styleId="a6">
    <w:name w:val="List Paragraph"/>
    <w:basedOn w:val="a"/>
    <w:uiPriority w:val="34"/>
    <w:qFormat/>
    <w:rsid w:val="00505017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8F479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78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7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9E4F-7016-419D-90F8-37C66323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7840</Words>
  <Characters>44691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Игорь</cp:lastModifiedBy>
  <cp:revision>2</cp:revision>
  <cp:lastPrinted>2024-10-31T09:41:00Z</cp:lastPrinted>
  <dcterms:created xsi:type="dcterms:W3CDTF">2024-11-20T06:06:00Z</dcterms:created>
  <dcterms:modified xsi:type="dcterms:W3CDTF">2024-11-20T06:06:00Z</dcterms:modified>
</cp:coreProperties>
</file>